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86" w:rsidRDefault="00F30386" w:rsidP="00F30386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3305175" cy="402457"/>
            <wp:effectExtent l="0" t="0" r="0" b="0"/>
            <wp:docPr id="1" name="Obrázek 1" descr="C:\Users\perdochova.CCRJM\AppData\Local\Microsoft\Windows\Temporary Internet Files\Content.Word\OPCHS sk_cz a EU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dochova.CCRJM\AppData\Local\Microsoft\Windows\Temporary Internet Files\Content.Word\OPCHS sk_cz a EU bar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085" cy="40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cs-CZ"/>
        </w:rPr>
        <w:drawing>
          <wp:inline distT="0" distB="0" distL="0" distR="0">
            <wp:extent cx="428625" cy="428625"/>
            <wp:effectExtent l="0" t="0" r="9525" b="9525"/>
            <wp:docPr id="2" name="Obrázek 2" descr="C:\Users\perdochova.CCRJM\AppData\Local\Microsoft\Windows\Temporary Internet Files\Content.Word\ER BB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dochova.CCRJM\AppData\Local\Microsoft\Windows\Temporary Internet Files\Content.Word\ER BBK bar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86" w:rsidRDefault="00F30386" w:rsidP="00F30386">
      <w:pPr>
        <w:tabs>
          <w:tab w:val="left" w:pos="7275"/>
        </w:tabs>
        <w:spacing w:after="0"/>
        <w:jc w:val="center"/>
        <w:rPr>
          <w:sz w:val="20"/>
          <w:szCs w:val="20"/>
        </w:rPr>
      </w:pPr>
      <w:r>
        <w:t xml:space="preserve">  </w:t>
      </w:r>
      <w:r w:rsidRPr="00F30386">
        <w:rPr>
          <w:sz w:val="20"/>
          <w:szCs w:val="20"/>
        </w:rPr>
        <w:t>FOND MIKROPROJEKTŮ</w:t>
      </w:r>
    </w:p>
    <w:p w:rsidR="00F30386" w:rsidRDefault="00F30386" w:rsidP="00F30386">
      <w:pPr>
        <w:rPr>
          <w:sz w:val="20"/>
          <w:szCs w:val="20"/>
        </w:rPr>
      </w:pPr>
    </w:p>
    <w:p w:rsidR="00772654" w:rsidRPr="00BC33D8" w:rsidRDefault="00BC33D8" w:rsidP="00BC33D8">
      <w:pPr>
        <w:jc w:val="center"/>
        <w:rPr>
          <w:b/>
          <w:sz w:val="20"/>
          <w:szCs w:val="20"/>
          <w:u w:val="single"/>
        </w:rPr>
      </w:pPr>
      <w:r w:rsidRPr="00BC33D8">
        <w:rPr>
          <w:b/>
          <w:sz w:val="20"/>
          <w:szCs w:val="20"/>
          <w:u w:val="single"/>
        </w:rPr>
        <w:t>TISKOVÁ ZPRÁVA</w:t>
      </w:r>
    </w:p>
    <w:p w:rsidR="00772654" w:rsidRDefault="00772654" w:rsidP="00BC33D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Centrály cestovního ruchu reagují na ohlas loňského cyrilometodějského jubilea</w:t>
      </w:r>
    </w:p>
    <w:p w:rsidR="00772654" w:rsidRPr="00890343" w:rsidRDefault="00772654" w:rsidP="00BC33D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890343">
        <w:rPr>
          <w:rFonts w:ascii="Arial" w:eastAsia="Times New Roman" w:hAnsi="Arial" w:cs="Arial"/>
          <w:b/>
          <w:color w:val="000000"/>
          <w:lang w:eastAsia="cs-CZ"/>
        </w:rPr>
        <w:t>Putujeme Velkou Moravou</w:t>
      </w:r>
    </w:p>
    <w:p w:rsidR="00772654" w:rsidRPr="00097B34" w:rsidRDefault="00772654" w:rsidP="007726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772654" w:rsidRPr="00416112" w:rsidRDefault="00BC33D8" w:rsidP="007726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BRNO </w:t>
      </w:r>
      <w:proofErr w:type="gramStart"/>
      <w:r>
        <w:rPr>
          <w:rFonts w:ascii="Arial" w:hAnsi="Arial" w:cs="Arial"/>
          <w:b/>
        </w:rPr>
        <w:t>21.5.2014</w:t>
      </w:r>
      <w:proofErr w:type="gramEnd"/>
      <w:r>
        <w:rPr>
          <w:rFonts w:ascii="Arial" w:hAnsi="Arial" w:cs="Arial"/>
          <w:b/>
        </w:rPr>
        <w:t xml:space="preserve"> - </w:t>
      </w:r>
      <w:r w:rsidR="00772654" w:rsidRPr="00416112">
        <w:rPr>
          <w:rFonts w:ascii="Arial" w:hAnsi="Arial" w:cs="Arial"/>
          <w:b/>
        </w:rPr>
        <w:t xml:space="preserve">Webová stránka </w:t>
      </w:r>
      <w:hyperlink r:id="rId6" w:history="1">
        <w:r w:rsidR="00F43E9E" w:rsidRPr="00D44108">
          <w:rPr>
            <w:rStyle w:val="Hypertextovodkaz"/>
            <w:rFonts w:ascii="Arial" w:hAnsi="Arial" w:cs="Arial"/>
            <w:b/>
          </w:rPr>
          <w:t>www.velka-morava.eu</w:t>
        </w:r>
      </w:hyperlink>
      <w:r w:rsidR="00F43E9E">
        <w:rPr>
          <w:rFonts w:ascii="Arial" w:hAnsi="Arial" w:cs="Arial"/>
          <w:b/>
        </w:rPr>
        <w:t xml:space="preserve"> (</w:t>
      </w:r>
      <w:r w:rsidR="00772654" w:rsidRPr="00416112">
        <w:rPr>
          <w:rFonts w:ascii="Arial" w:hAnsi="Arial" w:cs="Arial"/>
          <w:b/>
        </w:rPr>
        <w:t>Putujeme Velkou Moravou</w:t>
      </w:r>
      <w:r w:rsidR="00F43E9E">
        <w:rPr>
          <w:rFonts w:ascii="Arial" w:hAnsi="Arial" w:cs="Arial"/>
          <w:b/>
        </w:rPr>
        <w:t>)</w:t>
      </w:r>
      <w:r w:rsidR="00772654" w:rsidRPr="00416112">
        <w:rPr>
          <w:rFonts w:ascii="Arial" w:hAnsi="Arial" w:cs="Arial"/>
          <w:b/>
        </w:rPr>
        <w:t xml:space="preserve">, představující turisticky zajímavé velkomoravské lokality na území Jihomoravského, Zlínského a Trnavského samosprávného kraje, </w:t>
      </w:r>
      <w:r w:rsidR="002C1025">
        <w:rPr>
          <w:rFonts w:ascii="Arial" w:hAnsi="Arial" w:cs="Arial"/>
          <w:b/>
        </w:rPr>
        <w:t>dvojjazyčná</w:t>
      </w:r>
      <w:r w:rsidR="00772654">
        <w:rPr>
          <w:rFonts w:ascii="Arial" w:hAnsi="Arial" w:cs="Arial"/>
          <w:b/>
        </w:rPr>
        <w:t xml:space="preserve"> </w:t>
      </w:r>
      <w:r w:rsidR="00772654" w:rsidRPr="00416112">
        <w:rPr>
          <w:rFonts w:ascii="Arial" w:hAnsi="Arial" w:cs="Arial"/>
          <w:b/>
        </w:rPr>
        <w:t>česko-slovenská skládačka s mapkou pro žáky základních škol a rodiny s</w:t>
      </w:r>
      <w:r w:rsidR="002C1025">
        <w:rPr>
          <w:rFonts w:ascii="Arial" w:hAnsi="Arial" w:cs="Arial"/>
          <w:b/>
        </w:rPr>
        <w:t> </w:t>
      </w:r>
      <w:r w:rsidR="00772654" w:rsidRPr="00416112">
        <w:rPr>
          <w:rFonts w:ascii="Arial" w:hAnsi="Arial" w:cs="Arial"/>
          <w:b/>
        </w:rPr>
        <w:t>dětmi</w:t>
      </w:r>
      <w:r w:rsidR="002C1025">
        <w:rPr>
          <w:rFonts w:ascii="Arial" w:hAnsi="Arial" w:cs="Arial"/>
          <w:b/>
        </w:rPr>
        <w:t xml:space="preserve"> a propagační záložka do knihy s upozorněním na novou webovou stránku</w:t>
      </w:r>
      <w:r w:rsidR="00F43E9E">
        <w:rPr>
          <w:rFonts w:ascii="Arial" w:hAnsi="Arial" w:cs="Arial"/>
          <w:b/>
        </w:rPr>
        <w:t>. To jsou</w:t>
      </w:r>
      <w:r w:rsidR="00772654" w:rsidRPr="00416112">
        <w:rPr>
          <w:rFonts w:ascii="Arial" w:hAnsi="Arial" w:cs="Arial"/>
          <w:b/>
        </w:rPr>
        <w:t xml:space="preserve"> základní produkty nejnovější</w:t>
      </w:r>
      <w:r w:rsidR="00CB686C">
        <w:rPr>
          <w:rFonts w:ascii="Arial" w:hAnsi="Arial" w:cs="Arial"/>
          <w:b/>
        </w:rPr>
        <w:t>ho</w:t>
      </w:r>
      <w:r w:rsidR="00772654" w:rsidRPr="00416112">
        <w:rPr>
          <w:rFonts w:ascii="Arial" w:hAnsi="Arial" w:cs="Arial"/>
          <w:b/>
        </w:rPr>
        <w:t xml:space="preserve"> projekt</w:t>
      </w:r>
      <w:r w:rsidR="00CB686C">
        <w:rPr>
          <w:rFonts w:ascii="Arial" w:hAnsi="Arial" w:cs="Arial"/>
          <w:b/>
        </w:rPr>
        <w:t>u</w:t>
      </w:r>
      <w:r w:rsidR="00772654" w:rsidRPr="00416112">
        <w:rPr>
          <w:rFonts w:ascii="Arial" w:hAnsi="Arial" w:cs="Arial"/>
          <w:b/>
        </w:rPr>
        <w:t xml:space="preserve"> přeshraniční spolupráce </w:t>
      </w:r>
      <w:r w:rsidR="002C1025">
        <w:rPr>
          <w:rFonts w:ascii="Arial" w:hAnsi="Arial" w:cs="Arial"/>
          <w:b/>
        </w:rPr>
        <w:t xml:space="preserve">SR-ČR. Spolu </w:t>
      </w:r>
      <w:r w:rsidR="00772654" w:rsidRPr="00416112">
        <w:rPr>
          <w:rFonts w:ascii="Arial" w:hAnsi="Arial" w:cs="Arial"/>
          <w:b/>
        </w:rPr>
        <w:t xml:space="preserve">s Centrálou cestovního ruchu Jižní Morava </w:t>
      </w:r>
      <w:r w:rsidR="002C1025">
        <w:rPr>
          <w:rFonts w:ascii="Arial" w:hAnsi="Arial" w:cs="Arial"/>
          <w:b/>
        </w:rPr>
        <w:t>v Brně se na n</w:t>
      </w:r>
      <w:r w:rsidR="00CB686C">
        <w:rPr>
          <w:rFonts w:ascii="Arial" w:hAnsi="Arial" w:cs="Arial"/>
          <w:b/>
        </w:rPr>
        <w:t>ěm</w:t>
      </w:r>
      <w:r w:rsidR="002C1025">
        <w:rPr>
          <w:rFonts w:ascii="Arial" w:hAnsi="Arial" w:cs="Arial"/>
          <w:b/>
        </w:rPr>
        <w:t xml:space="preserve"> </w:t>
      </w:r>
      <w:r w:rsidR="00772654" w:rsidRPr="00416112">
        <w:rPr>
          <w:rFonts w:ascii="Arial" w:hAnsi="Arial" w:cs="Arial"/>
          <w:b/>
        </w:rPr>
        <w:t xml:space="preserve">podílí také Centrála cestovního ruchu Východní Moravy </w:t>
      </w:r>
      <w:r w:rsidR="002C1025">
        <w:rPr>
          <w:rFonts w:ascii="Arial" w:hAnsi="Arial" w:cs="Arial"/>
          <w:b/>
        </w:rPr>
        <w:t xml:space="preserve">ve Zlíně </w:t>
      </w:r>
      <w:r w:rsidR="00772654" w:rsidRPr="00416112">
        <w:rPr>
          <w:rFonts w:ascii="Arial" w:hAnsi="Arial" w:cs="Arial"/>
          <w:b/>
        </w:rPr>
        <w:t>a obec Kopčany v Trnavském samosprávném kraji.</w:t>
      </w:r>
    </w:p>
    <w:p w:rsidR="0082704A" w:rsidRDefault="00772654" w:rsidP="002C102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Impulsem k zahájení práce na </w:t>
      </w:r>
      <w:r w:rsidR="00CB686C">
        <w:rPr>
          <w:rFonts w:ascii="Arial" w:hAnsi="Arial" w:cs="Arial"/>
        </w:rPr>
        <w:t xml:space="preserve">dvou „velkomoravských“ </w:t>
      </w:r>
      <w:r>
        <w:rPr>
          <w:rFonts w:ascii="Arial" w:hAnsi="Arial" w:cs="Arial"/>
        </w:rPr>
        <w:t xml:space="preserve">projektech byl ohlas loňského 1150. výročí příchodu svatých Konstantina a Metoděje na Moravu a velký počet náboženských, kulturně společenských i poznávacích aktivit s tímto výročím spojených. </w:t>
      </w:r>
      <w:r w:rsidR="00CB686C">
        <w:rPr>
          <w:rFonts w:ascii="Arial" w:hAnsi="Arial" w:cs="Arial"/>
        </w:rPr>
        <w:t>Bylo možné je uskutečnit díky</w:t>
      </w:r>
      <w:r>
        <w:rPr>
          <w:rFonts w:ascii="Arial" w:hAnsi="Arial" w:cs="Arial"/>
        </w:rPr>
        <w:t xml:space="preserve"> podpoře Fondu </w:t>
      </w:r>
      <w:proofErr w:type="spellStart"/>
      <w:r>
        <w:rPr>
          <w:rFonts w:ascii="Arial" w:hAnsi="Arial" w:cs="Arial"/>
        </w:rPr>
        <w:t>mikroprojektů</w:t>
      </w:r>
      <w:proofErr w:type="spellEnd"/>
      <w:r>
        <w:rPr>
          <w:rFonts w:ascii="Arial" w:hAnsi="Arial" w:cs="Arial"/>
        </w:rPr>
        <w:t xml:space="preserve">  Programu </w:t>
      </w:r>
      <w:proofErr w:type="spellStart"/>
      <w:r>
        <w:rPr>
          <w:rFonts w:ascii="Arial" w:hAnsi="Arial" w:cs="Arial"/>
        </w:rPr>
        <w:t>přeshraniční</w:t>
      </w:r>
      <w:proofErr w:type="spellEnd"/>
      <w:r>
        <w:rPr>
          <w:rFonts w:ascii="Arial" w:hAnsi="Arial" w:cs="Arial"/>
        </w:rPr>
        <w:t xml:space="preserve"> spolupráce SR-ČR vznikly dva projekty. </w:t>
      </w:r>
    </w:p>
    <w:p w:rsidR="00772654" w:rsidRDefault="00772654" w:rsidP="002C102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Cílem </w:t>
      </w:r>
      <w:r w:rsidR="00CB686C">
        <w:rPr>
          <w:rFonts w:ascii="Arial" w:hAnsi="Arial" w:cs="Arial"/>
        </w:rPr>
        <w:t>prvního</w:t>
      </w:r>
      <w:r>
        <w:rPr>
          <w:rFonts w:ascii="Arial" w:hAnsi="Arial" w:cs="Arial"/>
        </w:rPr>
        <w:t xml:space="preserve"> z nich bylo zmapovat turistický potenciál velkomoravských památek, uskutečnit průzkum jejich turistické infrastruktury, uspořádat dotazníkové šetření mezi návštěvníky těchto lokalit s cílem zjistit jejich priority, požadavky, způsoby dopravy a další skutečnosti významné pro zvyšování úrovně služeb a vřazení těchto lokalit mezi stále frekventovanější turistické cíle. Výsledky </w:t>
      </w:r>
      <w:r w:rsidR="0082704A">
        <w:rPr>
          <w:rFonts w:ascii="Arial" w:hAnsi="Arial" w:cs="Arial"/>
        </w:rPr>
        <w:t>šetření</w:t>
      </w:r>
      <w:r>
        <w:rPr>
          <w:rFonts w:ascii="Arial" w:hAnsi="Arial" w:cs="Arial"/>
        </w:rPr>
        <w:t xml:space="preserve"> </w:t>
      </w:r>
      <w:r w:rsidR="0082704A">
        <w:rPr>
          <w:rFonts w:ascii="Arial" w:hAnsi="Arial" w:cs="Arial"/>
        </w:rPr>
        <w:t xml:space="preserve">a studie </w:t>
      </w:r>
      <w:r>
        <w:rPr>
          <w:rFonts w:ascii="Arial" w:hAnsi="Arial" w:cs="Arial"/>
        </w:rPr>
        <w:t>byly na sklonku loňského roku prezentovány představitelům veřejné správy, muzeí a organizací cestovního ruchu na workshopu v Hodoníně, kde byla představena také první turistická publikace se současnou turistickou nabídkou velkomoravských lokalit všech tří sousedících krajů</w:t>
      </w:r>
      <w:r w:rsidR="0082704A">
        <w:rPr>
          <w:rFonts w:ascii="Arial" w:hAnsi="Arial" w:cs="Arial"/>
        </w:rPr>
        <w:t>, vybavených muzejní infrastrukturou.</w:t>
      </w:r>
    </w:p>
    <w:p w:rsidR="002C1025" w:rsidRDefault="00772654" w:rsidP="002C102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V letošním roce práce na tématu pokrač</w:t>
      </w:r>
      <w:r w:rsidR="0082704A">
        <w:rPr>
          <w:rFonts w:ascii="Arial" w:hAnsi="Arial" w:cs="Arial"/>
        </w:rPr>
        <w:t>ovala</w:t>
      </w:r>
      <w:r w:rsidR="00CB686C">
        <w:rPr>
          <w:rFonts w:ascii="Arial" w:hAnsi="Arial" w:cs="Arial"/>
        </w:rPr>
        <w:t xml:space="preserve"> projektem, jehož cílem bylo nabídnout školám alternativní způsob výuky jedné kapitoly historie obyvatel našich zemí a přiblížit jim možnosti, existující ve velkomoravských lokalitách vybavených muzejní infrastrukturou. </w:t>
      </w:r>
      <w:r>
        <w:rPr>
          <w:rFonts w:ascii="Arial" w:hAnsi="Arial" w:cs="Arial"/>
        </w:rPr>
        <w:t xml:space="preserve"> Během první poloviny roku vznik</w:t>
      </w:r>
      <w:r w:rsidR="0082704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publikace s mapkou pro učitele a žáky základních škol i pro rodiče s dětmi, b</w:t>
      </w:r>
      <w:r w:rsidR="0082704A">
        <w:rPr>
          <w:rFonts w:ascii="Arial" w:hAnsi="Arial" w:cs="Arial"/>
        </w:rPr>
        <w:t>yl</w:t>
      </w:r>
      <w:r>
        <w:rPr>
          <w:rFonts w:ascii="Arial" w:hAnsi="Arial" w:cs="Arial"/>
        </w:rPr>
        <w:t xml:space="preserve"> také spuštěn ilustrovaný webový portál </w:t>
      </w:r>
      <w:hyperlink r:id="rId7" w:history="1">
        <w:r w:rsidR="0082704A" w:rsidRPr="00D44108">
          <w:rPr>
            <w:rStyle w:val="Hypertextovodkaz"/>
            <w:rFonts w:ascii="Arial" w:hAnsi="Arial" w:cs="Arial"/>
          </w:rPr>
          <w:t>www.velka-morava.eu</w:t>
        </w:r>
      </w:hyperlink>
      <w:r w:rsidR="0082704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Putujeme Velkou Moravou</w:t>
      </w:r>
      <w:r w:rsidR="0082704A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umožňující „pod jednou střechou“ prezentovat trvalou nabídku i aktuální dění na velkomoravských lokalitách v Mikulčicích, </w:t>
      </w:r>
      <w:proofErr w:type="spellStart"/>
      <w:r>
        <w:rPr>
          <w:rFonts w:ascii="Arial" w:hAnsi="Arial" w:cs="Arial"/>
        </w:rPr>
        <w:t>Pohansku</w:t>
      </w:r>
      <w:proofErr w:type="spellEnd"/>
      <w:r>
        <w:rPr>
          <w:rFonts w:ascii="Arial" w:hAnsi="Arial" w:cs="Arial"/>
        </w:rPr>
        <w:t xml:space="preserve">, Znojmě, Starém Městě u Uherského Hradiště, Modré a Kopčanech. Součástí tohoto </w:t>
      </w:r>
      <w:proofErr w:type="spellStart"/>
      <w:r>
        <w:rPr>
          <w:rFonts w:ascii="Arial" w:hAnsi="Arial" w:cs="Arial"/>
        </w:rPr>
        <w:t>mikroprojektu</w:t>
      </w:r>
      <w:proofErr w:type="spellEnd"/>
      <w:r>
        <w:rPr>
          <w:rFonts w:ascii="Arial" w:hAnsi="Arial" w:cs="Arial"/>
        </w:rPr>
        <w:t xml:space="preserve"> bude také bližší seznámení učitelů a průvodců v cestovním </w:t>
      </w:r>
      <w:proofErr w:type="gramStart"/>
      <w:r>
        <w:rPr>
          <w:rFonts w:ascii="Arial" w:hAnsi="Arial" w:cs="Arial"/>
        </w:rPr>
        <w:t xml:space="preserve">ruchu  </w:t>
      </w:r>
      <w:r w:rsidR="002C1025">
        <w:rPr>
          <w:rFonts w:ascii="Arial" w:hAnsi="Arial" w:cs="Arial"/>
        </w:rPr>
        <w:t>s</w:t>
      </w:r>
      <w:r>
        <w:rPr>
          <w:rFonts w:ascii="Arial" w:hAnsi="Arial" w:cs="Arial"/>
        </w:rPr>
        <w:t> možnostmi</w:t>
      </w:r>
      <w:proofErr w:type="gramEnd"/>
      <w:r>
        <w:rPr>
          <w:rFonts w:ascii="Arial" w:hAnsi="Arial" w:cs="Arial"/>
        </w:rPr>
        <w:t xml:space="preserve"> využití velkomoravských pamá</w:t>
      </w:r>
      <w:r w:rsidR="0082704A">
        <w:rPr>
          <w:rFonts w:ascii="Arial" w:hAnsi="Arial" w:cs="Arial"/>
        </w:rPr>
        <w:t>tek v doplňkové výuce dějepisu. Seminář/exkurze pro tuto skupinu adresátů se uskuteční v posledním květnovém týdnu</w:t>
      </w:r>
      <w:r w:rsidR="002C1025">
        <w:rPr>
          <w:rFonts w:ascii="Arial" w:hAnsi="Arial" w:cs="Arial"/>
        </w:rPr>
        <w:t xml:space="preserve"> a z</w:t>
      </w:r>
      <w:r w:rsidR="0082704A">
        <w:rPr>
          <w:rFonts w:ascii="Arial" w:hAnsi="Arial" w:cs="Arial"/>
        </w:rPr>
        <w:t xml:space="preserve">účastní se ho zájemci z Jihomoravského, Zlínského i Trnavského samosprávného kraje. </w:t>
      </w:r>
      <w:r w:rsidR="00CB686C">
        <w:rPr>
          <w:rFonts w:ascii="Arial" w:hAnsi="Arial" w:cs="Arial"/>
        </w:rPr>
        <w:t xml:space="preserve">V jednotlivých lokalitách se jim dostane seznámení s reálnou situací na místě, informací o tamních archeologických výzkumech a </w:t>
      </w:r>
      <w:r w:rsidR="00CB686C">
        <w:rPr>
          <w:rFonts w:ascii="Arial" w:hAnsi="Arial" w:cs="Arial"/>
        </w:rPr>
        <w:lastRenderedPageBreak/>
        <w:t>prezentaci jejich výsledků, ale také o nabídce speciálních vzdělávacích programů a dalších aktivit, určených školám a rodinám s dětmi.</w:t>
      </w:r>
      <w:r w:rsidR="0082704A">
        <w:rPr>
          <w:rFonts w:ascii="Arial" w:hAnsi="Arial" w:cs="Arial"/>
        </w:rPr>
        <w:tab/>
      </w:r>
    </w:p>
    <w:p w:rsidR="002C1025" w:rsidRDefault="002C1025" w:rsidP="0077265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72654">
        <w:rPr>
          <w:rFonts w:ascii="Arial" w:hAnsi="Arial" w:cs="Arial"/>
        </w:rPr>
        <w:t>Období existence Velkomoravské říše, která byla prvním státním útvarem západních Slovanů a stala se vzorem pro nové státy střední Evropy, je stále předmětem zájmu veřejnosti</w:t>
      </w:r>
      <w:r>
        <w:rPr>
          <w:rFonts w:ascii="Arial" w:hAnsi="Arial" w:cs="Arial"/>
        </w:rPr>
        <w:t xml:space="preserve"> na obou březích pohraniční řeky Moravy</w:t>
      </w:r>
      <w:r w:rsidR="00772654">
        <w:rPr>
          <w:rFonts w:ascii="Arial" w:hAnsi="Arial" w:cs="Arial"/>
        </w:rPr>
        <w:t xml:space="preserve">. Nejde přitom jen o téma mocenského postavení a krátkodobé expanze tohoto státu, </w:t>
      </w:r>
      <w:r>
        <w:rPr>
          <w:rFonts w:ascii="Arial" w:hAnsi="Arial" w:cs="Arial"/>
        </w:rPr>
        <w:t xml:space="preserve">ani pouze </w:t>
      </w:r>
      <w:r w:rsidR="00772654">
        <w:rPr>
          <w:rFonts w:ascii="Arial" w:hAnsi="Arial" w:cs="Arial"/>
        </w:rPr>
        <w:t xml:space="preserve">o téma christianizace jeho nobility a významu misijní činnosti svatých Konstantina (Cyrila) a Metoděje. Zpřístupněné výsledky rozsáhlých archeologických výzkumů velkomoravských aglomerací na různých místech jižní a východní Moravy a západního Slovenska jsou také důkazem osobité hmotné kultury a vypovídají mnohé o životě, který zřejmě na některých velkomoravských hradištích pokračoval i po postupném zániku mocenských a církevních center Velké Moravy. To vše je dostatečným důvodem k rozvoji poznávací turistiky v lokalitách, spojených s krátkou historií tohoto státu. </w:t>
      </w:r>
    </w:p>
    <w:p w:rsidR="00772654" w:rsidRDefault="00772654" w:rsidP="002C102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„Pro obyvatele Moravy a západního Slovenska, zejména pro nejmladší generaci, patří navíc poznání významných míst velkomoravské minulosti k důležitým prvkům upevňování jejich vztahu k domovu,“ připomíná ředitelka Centrály cestovního ruchu – Jižní Morava Zuzana Vojtová</w:t>
      </w:r>
      <w:r w:rsidR="002C1025">
        <w:rPr>
          <w:rFonts w:ascii="Arial" w:hAnsi="Arial" w:cs="Arial"/>
        </w:rPr>
        <w:t xml:space="preserve"> významnou výchovnou a vzdělávací misi tohoto projektu, podpořeného z prostředků Fondu </w:t>
      </w:r>
      <w:proofErr w:type="spellStart"/>
      <w:r w:rsidR="00B02A79">
        <w:rPr>
          <w:rFonts w:ascii="Arial" w:hAnsi="Arial" w:cs="Arial"/>
        </w:rPr>
        <w:t>m</w:t>
      </w:r>
      <w:r w:rsidR="002C1025">
        <w:rPr>
          <w:rFonts w:ascii="Arial" w:hAnsi="Arial" w:cs="Arial"/>
        </w:rPr>
        <w:t>ikroprojektů</w:t>
      </w:r>
      <w:proofErr w:type="spellEnd"/>
      <w:r w:rsidR="002C1025">
        <w:rPr>
          <w:rFonts w:ascii="Arial" w:hAnsi="Arial" w:cs="Arial"/>
        </w:rPr>
        <w:t xml:space="preserve"> Programu </w:t>
      </w:r>
      <w:proofErr w:type="spellStart"/>
      <w:r w:rsidR="002C1025">
        <w:rPr>
          <w:rFonts w:ascii="Arial" w:hAnsi="Arial" w:cs="Arial"/>
        </w:rPr>
        <w:t>přeshraniční</w:t>
      </w:r>
      <w:proofErr w:type="spellEnd"/>
      <w:r w:rsidR="002C1025">
        <w:rPr>
          <w:rFonts w:ascii="Arial" w:hAnsi="Arial" w:cs="Arial"/>
        </w:rPr>
        <w:t xml:space="preserve"> spolupráce SR-ČR.</w:t>
      </w:r>
    </w:p>
    <w:p w:rsidR="00B02A79" w:rsidRDefault="00B02A79" w:rsidP="002C102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„Oba velkomoravské projektu jsou přirozeným pokračováním dosavadní dělné spolupráce obou našich centrál, vedené společným cílem – úsilím o co nejefektivnější využití historického, kulturního a přírodního potenciálu našich regionů k rozvoji cestovního ruchu,“ dodala ředitelka Centrály cestovního ruchu Východní Morava Dana Daňová.</w:t>
      </w:r>
    </w:p>
    <w:p w:rsidR="00B02A79" w:rsidRPr="00097B34" w:rsidRDefault="00B02A79" w:rsidP="002C102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Starosta </w:t>
      </w:r>
      <w:proofErr w:type="spellStart"/>
      <w:r>
        <w:rPr>
          <w:rFonts w:ascii="Arial" w:hAnsi="Arial" w:cs="Arial"/>
        </w:rPr>
        <w:t>Kopčan</w:t>
      </w:r>
      <w:proofErr w:type="spellEnd"/>
      <w:r>
        <w:rPr>
          <w:rFonts w:ascii="Arial" w:hAnsi="Arial" w:cs="Arial"/>
        </w:rPr>
        <w:t xml:space="preserve"> Dušan </w:t>
      </w:r>
      <w:proofErr w:type="spellStart"/>
      <w:r>
        <w:rPr>
          <w:rFonts w:ascii="Arial" w:hAnsi="Arial" w:cs="Arial"/>
        </w:rPr>
        <w:t>Dubecký</w:t>
      </w:r>
      <w:proofErr w:type="spellEnd"/>
      <w:r>
        <w:rPr>
          <w:rFonts w:ascii="Arial" w:hAnsi="Arial" w:cs="Arial"/>
        </w:rPr>
        <w:t xml:space="preserve"> dodal: </w:t>
      </w:r>
      <w:r w:rsidR="00F368FF">
        <w:rPr>
          <w:rFonts w:ascii="Arial" w:hAnsi="Arial" w:cs="Arial"/>
        </w:rPr>
        <w:t>„</w:t>
      </w:r>
      <w:bookmarkStart w:id="0" w:name="_GoBack"/>
      <w:bookmarkEnd w:id="0"/>
      <w:r>
        <w:rPr>
          <w:rFonts w:ascii="Arial" w:hAnsi="Arial" w:cs="Arial"/>
        </w:rPr>
        <w:t xml:space="preserve">Spolupráce na tomto přeshraničním projektu je jedním z článků řetězu aktivit, kterými usilujeme o vřazení naší obce s velkomoravskou minulostí mezi přitažlivé cíle slovenských i českých turistů. Projekty k těsnějšímu zapojení do </w:t>
      </w:r>
      <w:proofErr w:type="spellStart"/>
      <w:r>
        <w:rPr>
          <w:rFonts w:ascii="Arial" w:hAnsi="Arial" w:cs="Arial"/>
        </w:rPr>
        <w:t>návštěvnicky</w:t>
      </w:r>
      <w:proofErr w:type="spellEnd"/>
      <w:r>
        <w:rPr>
          <w:rFonts w:ascii="Arial" w:hAnsi="Arial" w:cs="Arial"/>
        </w:rPr>
        <w:t xml:space="preserve"> atraktivního archeologického areálu, zahrnujícího Mikulčice i Kopčany, </w:t>
      </w:r>
      <w:r w:rsidR="00587583">
        <w:rPr>
          <w:rFonts w:ascii="Arial" w:hAnsi="Arial" w:cs="Arial"/>
        </w:rPr>
        <w:t>máme</w:t>
      </w:r>
      <w:r>
        <w:rPr>
          <w:rFonts w:ascii="Arial" w:hAnsi="Arial" w:cs="Arial"/>
        </w:rPr>
        <w:t xml:space="preserve"> připraveny. Jejich významnou součástí bude i vybudování lávky pro pěší přes řeku Moravu, která spojí obě archeologické lokality.“   </w:t>
      </w:r>
    </w:p>
    <w:p w:rsidR="00772654" w:rsidRDefault="00772654" w:rsidP="00F30386">
      <w:pPr>
        <w:rPr>
          <w:sz w:val="20"/>
          <w:szCs w:val="20"/>
        </w:rPr>
      </w:pPr>
    </w:p>
    <w:sectPr w:rsidR="00772654" w:rsidSect="00712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30386"/>
    <w:rsid w:val="002C1025"/>
    <w:rsid w:val="002E4CD4"/>
    <w:rsid w:val="00587583"/>
    <w:rsid w:val="005A1AE8"/>
    <w:rsid w:val="007125B1"/>
    <w:rsid w:val="00727356"/>
    <w:rsid w:val="00772654"/>
    <w:rsid w:val="00773094"/>
    <w:rsid w:val="0082704A"/>
    <w:rsid w:val="00AD7077"/>
    <w:rsid w:val="00B02A79"/>
    <w:rsid w:val="00BC33D8"/>
    <w:rsid w:val="00CB686C"/>
    <w:rsid w:val="00DE0216"/>
    <w:rsid w:val="00F30386"/>
    <w:rsid w:val="00F368FF"/>
    <w:rsid w:val="00F4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5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386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2E4C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386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2E4C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lka-morav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lka-morava.eu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Perďochová</dc:creator>
  <cp:lastModifiedBy>TIC</cp:lastModifiedBy>
  <cp:revision>2</cp:revision>
  <cp:lastPrinted>2014-05-13T13:09:00Z</cp:lastPrinted>
  <dcterms:created xsi:type="dcterms:W3CDTF">2014-05-21T12:55:00Z</dcterms:created>
  <dcterms:modified xsi:type="dcterms:W3CDTF">2014-05-21T12:55:00Z</dcterms:modified>
</cp:coreProperties>
</file>