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B4BA" w14:textId="6B9AD3E2" w:rsidR="00EA574E" w:rsidRPr="00261315" w:rsidRDefault="00C120DF" w:rsidP="00261315">
      <w:pPr>
        <w:pStyle w:val="Nadpis1"/>
        <w:numPr>
          <w:ilvl w:val="0"/>
          <w:numId w:val="3"/>
        </w:numPr>
        <w:spacing w:after="960"/>
        <w:ind w:left="426"/>
        <w:rPr>
          <w:color w:val="000000" w:themeColor="text1"/>
        </w:rPr>
      </w:pPr>
      <w:r w:rsidRPr="5B5836AC">
        <w:rPr>
          <w:color w:val="000000" w:themeColor="text1"/>
        </w:rPr>
        <w:t>TZ:</w:t>
      </w:r>
      <w:r w:rsidR="00407052">
        <w:rPr>
          <w:color w:val="000000" w:themeColor="text1"/>
        </w:rPr>
        <w:t xml:space="preserve"> Vyhlásili jsme nový ročník Gourmet Brno a Gourmet Jižní Morava</w:t>
      </w:r>
      <w:r w:rsidR="005607A6" w:rsidRPr="00261315">
        <w:rPr>
          <w:rStyle w:val="eop"/>
          <w:rFonts w:ascii="Calibri" w:hAnsi="Calibri" w:cs="Calibri"/>
          <w:color w:val="000000"/>
          <w:sz w:val="28"/>
          <w:szCs w:val="28"/>
          <w:shd w:val="clear" w:color="auto" w:fill="FFFFFF"/>
        </w:rPr>
        <w:t> </w:t>
      </w:r>
    </w:p>
    <w:p w14:paraId="640313E4" w14:textId="77777777" w:rsidR="00EA574E" w:rsidRDefault="00EA574E">
      <w:pPr>
        <w:sectPr w:rsidR="00EA574E" w:rsidSect="002024E1">
          <w:headerReference w:type="default" r:id="rId11"/>
          <w:pgSz w:w="11906" w:h="16838"/>
          <w:pgMar w:top="893" w:right="1274" w:bottom="567" w:left="2835" w:header="25" w:footer="0" w:gutter="0"/>
          <w:cols w:space="708"/>
          <w:formProt w:val="0"/>
          <w:docGrid w:linePitch="100"/>
        </w:sectPr>
      </w:pPr>
    </w:p>
    <w:p w14:paraId="0FA2EC19" w14:textId="17D9F2E9" w:rsidR="00CF19B0" w:rsidRDefault="00977EFA" w:rsidP="00407052">
      <w:pPr>
        <w:spacing w:after="200"/>
        <w:rPr>
          <w:b/>
          <w:bCs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33AEBDC3" wp14:editId="262D8E43">
                <wp:simplePos x="0" y="0"/>
                <wp:positionH relativeFrom="page">
                  <wp:posOffset>255905</wp:posOffset>
                </wp:positionH>
                <wp:positionV relativeFrom="page">
                  <wp:posOffset>2773680</wp:posOffset>
                </wp:positionV>
                <wp:extent cx="1564005" cy="1576705"/>
                <wp:effectExtent l="0" t="0" r="17145" b="7620"/>
                <wp:wrapNone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157670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AC62BE" w14:textId="062330D4" w:rsidR="00EA574E" w:rsidRDefault="00C120DF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</w:pPr>
                            <w:r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  <w:t>Kontakt</w:t>
                            </w:r>
                            <w:r w:rsidR="00407052"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spacing w:val="0"/>
                                <w:szCs w:val="18"/>
                              </w:rPr>
                              <w:t xml:space="preserve"> pro média</w:t>
                            </w:r>
                          </w:p>
                          <w:p w14:paraId="6054DD5A" w14:textId="77777777" w:rsidR="00EA574E" w:rsidRDefault="00EA574E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</w:pPr>
                          </w:p>
                          <w:p w14:paraId="7A736FF7" w14:textId="77777777" w:rsidR="00EA574E" w:rsidRDefault="00EA574E">
                            <w:pPr>
                              <w:pStyle w:val="FrameContents"/>
                              <w:rPr>
                                <w:rStyle w:val="Hypertextovodkaz"/>
                                <w:spacing w:val="0"/>
                                <w:szCs w:val="18"/>
                              </w:rPr>
                            </w:pPr>
                          </w:p>
                          <w:p w14:paraId="29DEABCF" w14:textId="41EB0F47" w:rsidR="00407052" w:rsidRPr="00407052" w:rsidRDefault="00C120DF" w:rsidP="00407052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Hana </w:t>
                            </w:r>
                            <w:proofErr w:type="spellStart"/>
                            <w:r w:rsidR="001A3DD2">
                              <w:rPr>
                                <w:b/>
                                <w:bCs/>
                              </w:rPr>
                              <w:t>Bánovská</w:t>
                            </w:r>
                            <w:proofErr w:type="spellEnd"/>
                            <w:r w:rsidR="001A3DD2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5CF2441" w14:textId="77777777" w:rsidR="00407052" w:rsidRDefault="00407052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Gourmet Brno</w:t>
                            </w:r>
                          </w:p>
                          <w:p w14:paraId="17D2FB9B" w14:textId="4578C94B" w:rsidR="00EA574E" w:rsidRDefault="00C120DF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775 911 269</w:t>
                            </w:r>
                          </w:p>
                          <w:p w14:paraId="140B2302" w14:textId="521AE424" w:rsidR="00EA574E" w:rsidRDefault="00000000">
                            <w:pPr>
                              <w:pStyle w:val="FrameContents"/>
                              <w:rPr>
                                <w:rStyle w:val="Hypertextovodkaz"/>
                                <w:spacing w:val="0"/>
                                <w:szCs w:val="18"/>
                              </w:rPr>
                            </w:pPr>
                            <w:hyperlink r:id="rId12" w:history="1">
                              <w:r w:rsidR="00BB6E6E" w:rsidRPr="0019098D">
                                <w:rPr>
                                  <w:rStyle w:val="Hypertextovodkaz"/>
                                  <w:spacing w:val="0"/>
                                  <w:szCs w:val="18"/>
                                </w:rPr>
                                <w:t>banovska@ticbrno.cz</w:t>
                              </w:r>
                            </w:hyperlink>
                          </w:p>
                          <w:p w14:paraId="0A4AB1F6" w14:textId="77777777" w:rsidR="00EA574E" w:rsidRDefault="00EA574E">
                            <w:pPr>
                              <w:pStyle w:val="FrameContents"/>
                              <w:numPr>
                                <w:ilvl w:val="0"/>
                                <w:numId w:val="2"/>
                              </w:numPr>
                              <w:ind w:left="0" w:firstLine="0"/>
                              <w:rPr>
                                <w:spacing w:val="0"/>
                                <w:szCs w:val="18"/>
                              </w:rPr>
                            </w:pPr>
                          </w:p>
                          <w:p w14:paraId="6E99E09D" w14:textId="36AE9B92" w:rsidR="00EA574E" w:rsidRDefault="00EA574E" w:rsidP="00407052">
                            <w:pPr>
                              <w:pStyle w:val="FrameContents"/>
                            </w:pPr>
                          </w:p>
                          <w:p w14:paraId="6392EE3A" w14:textId="0897817B" w:rsidR="00407052" w:rsidRPr="00407052" w:rsidRDefault="00407052" w:rsidP="00407052">
                            <w:pPr>
                              <w:pStyle w:val="FrameContents"/>
                              <w:rPr>
                                <w:b/>
                              </w:rPr>
                            </w:pPr>
                            <w:r w:rsidRPr="00407052">
                              <w:rPr>
                                <w:b/>
                              </w:rPr>
                              <w:t xml:space="preserve">Martina </w:t>
                            </w:r>
                            <w:r w:rsidR="00CF19B0">
                              <w:rPr>
                                <w:b/>
                              </w:rPr>
                              <w:t>Grůzová</w:t>
                            </w:r>
                          </w:p>
                          <w:p w14:paraId="6D13D18D" w14:textId="664BC229" w:rsidR="00407052" w:rsidRDefault="00407052" w:rsidP="00407052">
                            <w:pPr>
                              <w:pStyle w:val="FrameContents"/>
                            </w:pPr>
                            <w:r>
                              <w:t>Gourmet Jižní Morava</w:t>
                            </w:r>
                          </w:p>
                          <w:p w14:paraId="6E09B9A0" w14:textId="0D0FB68A" w:rsidR="00407052" w:rsidRDefault="00CF19B0" w:rsidP="00407052">
                            <w:pPr>
                              <w:pStyle w:val="FrameContents"/>
                            </w:pPr>
                            <w:r>
                              <w:t>725 488 889</w:t>
                            </w:r>
                          </w:p>
                          <w:p w14:paraId="394FA57D" w14:textId="041A2CC8" w:rsidR="00CF19B0" w:rsidRDefault="00000000" w:rsidP="00407052">
                            <w:pPr>
                              <w:pStyle w:val="FrameContents"/>
                            </w:pPr>
                            <w:hyperlink r:id="rId13" w:history="1">
                              <w:r w:rsidR="00CF19B0" w:rsidRPr="006E1EC9">
                                <w:rPr>
                                  <w:rStyle w:val="Hypertextovodkaz"/>
                                </w:rPr>
                                <w:t>gruzova@jizni-morava.cz</w:t>
                              </w:r>
                            </w:hyperlink>
                          </w:p>
                          <w:p w14:paraId="3C02CC97" w14:textId="77777777" w:rsidR="00CF19B0" w:rsidRDefault="00CF19B0" w:rsidP="00407052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EBDC3" id="Shape1" o:spid="_x0000_s1026" style="position:absolute;margin-left:20.15pt;margin-top:218.4pt;width:123.15pt;height:124.15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" o:allowincell="f" filled="f" stroked="f" strokeweight="0">
                <v:textbox style="mso-fit-shape-to-text:t" inset="0,0,0,0">
                  <w:txbxContent>
                    <w:p w14:paraId="30AC62BE" w14:textId="062330D4" w:rsidR="00EA574E" w:rsidRDefault="00C120DF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</w:pPr>
                      <w:r>
                        <w:rPr>
                          <w:b/>
                          <w:bCs/>
                          <w:spacing w:val="0"/>
                          <w:szCs w:val="18"/>
                        </w:rPr>
                        <w:t>Kontakt</w:t>
                      </w:r>
                      <w:r w:rsidR="00407052">
                        <w:rPr>
                          <w:b/>
                          <w:bCs/>
                          <w:spacing w:val="0"/>
                          <w:szCs w:val="18"/>
                        </w:rPr>
                        <w:t>y</w:t>
                      </w:r>
                      <w:r>
                        <w:rPr>
                          <w:b/>
                          <w:bCs/>
                          <w:spacing w:val="0"/>
                          <w:szCs w:val="18"/>
                        </w:rPr>
                        <w:t xml:space="preserve"> pro média</w:t>
                      </w:r>
                    </w:p>
                    <w:p w14:paraId="6054DD5A" w14:textId="77777777" w:rsidR="00EA574E" w:rsidRDefault="00EA574E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</w:pPr>
                    </w:p>
                    <w:p w14:paraId="7A736FF7" w14:textId="77777777" w:rsidR="00EA574E" w:rsidRDefault="00EA574E">
                      <w:pPr>
                        <w:pStyle w:val="FrameContents"/>
                        <w:rPr>
                          <w:rStyle w:val="Hypertextovodkaz"/>
                          <w:spacing w:val="0"/>
                          <w:szCs w:val="18"/>
                        </w:rPr>
                      </w:pPr>
                    </w:p>
                    <w:p w14:paraId="29DEABCF" w14:textId="41EB0F47" w:rsidR="00407052" w:rsidRPr="00407052" w:rsidRDefault="00C120DF" w:rsidP="00407052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Hana </w:t>
                      </w:r>
                      <w:r w:rsidR="001A3DD2">
                        <w:rPr>
                          <w:b/>
                          <w:bCs/>
                        </w:rPr>
                        <w:t xml:space="preserve">Bánovská </w:t>
                      </w:r>
                    </w:p>
                    <w:p w14:paraId="45CF2441" w14:textId="77777777" w:rsidR="00407052" w:rsidRDefault="00407052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Gourmet Brno</w:t>
                      </w:r>
                    </w:p>
                    <w:p w14:paraId="17D2FB9B" w14:textId="4578C94B" w:rsidR="00EA574E" w:rsidRDefault="00C120DF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775 911 269</w:t>
                      </w:r>
                    </w:p>
                    <w:p w14:paraId="140B2302" w14:textId="521AE424" w:rsidR="00EA574E" w:rsidRDefault="001A2AC6">
                      <w:pPr>
                        <w:pStyle w:val="FrameContents"/>
                        <w:rPr>
                          <w:rStyle w:val="Hypertextovodkaz"/>
                          <w:spacing w:val="0"/>
                          <w:szCs w:val="18"/>
                        </w:rPr>
                      </w:pPr>
                      <w:hyperlink r:id="rId14" w:history="1">
                        <w:r w:rsidR="00BB6E6E" w:rsidRPr="0019098D">
                          <w:rPr>
                            <w:rStyle w:val="Hypertextovodkaz"/>
                            <w:spacing w:val="0"/>
                            <w:szCs w:val="18"/>
                          </w:rPr>
                          <w:t>banovska@ticbrno.cz</w:t>
                        </w:r>
                      </w:hyperlink>
                    </w:p>
                    <w:p w14:paraId="0A4AB1F6" w14:textId="77777777" w:rsidR="00EA574E" w:rsidRDefault="00EA574E">
                      <w:pPr>
                        <w:pStyle w:val="FrameContents"/>
                        <w:numPr>
                          <w:ilvl w:val="0"/>
                          <w:numId w:val="2"/>
                        </w:numPr>
                        <w:ind w:left="0" w:firstLine="0"/>
                        <w:rPr>
                          <w:spacing w:val="0"/>
                          <w:szCs w:val="18"/>
                        </w:rPr>
                      </w:pPr>
                    </w:p>
                    <w:p w14:paraId="6E99E09D" w14:textId="36AE9B92" w:rsidR="00EA574E" w:rsidRDefault="00EA574E" w:rsidP="00407052">
                      <w:pPr>
                        <w:pStyle w:val="FrameContents"/>
                      </w:pPr>
                    </w:p>
                    <w:p w14:paraId="6392EE3A" w14:textId="0897817B" w:rsidR="00407052" w:rsidRPr="00407052" w:rsidRDefault="00407052" w:rsidP="00407052">
                      <w:pPr>
                        <w:pStyle w:val="FrameContents"/>
                        <w:rPr>
                          <w:b/>
                        </w:rPr>
                      </w:pPr>
                      <w:r w:rsidRPr="00407052">
                        <w:rPr>
                          <w:b/>
                        </w:rPr>
                        <w:t xml:space="preserve">Martina </w:t>
                      </w:r>
                      <w:r w:rsidR="00CF19B0">
                        <w:rPr>
                          <w:b/>
                        </w:rPr>
                        <w:t>Grůzová</w:t>
                      </w:r>
                    </w:p>
                    <w:p w14:paraId="6D13D18D" w14:textId="664BC229" w:rsidR="00407052" w:rsidRDefault="00407052" w:rsidP="00407052">
                      <w:pPr>
                        <w:pStyle w:val="FrameContents"/>
                      </w:pPr>
                      <w:r>
                        <w:t>Gourmet Jižní Morava</w:t>
                      </w:r>
                    </w:p>
                    <w:p w14:paraId="6E09B9A0" w14:textId="0D0FB68A" w:rsidR="00407052" w:rsidRDefault="00CF19B0" w:rsidP="00407052">
                      <w:pPr>
                        <w:pStyle w:val="FrameContents"/>
                      </w:pPr>
                      <w:r>
                        <w:t>725 488 889</w:t>
                      </w:r>
                    </w:p>
                    <w:p w14:paraId="394FA57D" w14:textId="041A2CC8" w:rsidR="00CF19B0" w:rsidRDefault="001A2AC6" w:rsidP="00407052">
                      <w:pPr>
                        <w:pStyle w:val="FrameContents"/>
                      </w:pPr>
                      <w:hyperlink r:id="rId15" w:history="1">
                        <w:r w:rsidR="00CF19B0" w:rsidRPr="006E1EC9">
                          <w:rPr>
                            <w:rStyle w:val="Hypertextovodkaz"/>
                          </w:rPr>
                          <w:t>gruzova@jizni-morava.cz</w:t>
                        </w:r>
                      </w:hyperlink>
                    </w:p>
                    <w:p w14:paraId="3C02CC97" w14:textId="77777777" w:rsidR="00CF19B0" w:rsidRDefault="00CF19B0" w:rsidP="00407052">
                      <w:pPr>
                        <w:pStyle w:val="FrameContents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CF19B0" w:rsidRPr="00CF19B0">
        <w:rPr>
          <w:b/>
          <w:bCs/>
        </w:rPr>
        <w:t>Dobré jídlo a pití patří k Brnu a jižní Moravě jako vila Tugendhat nebo Lednicko-</w:t>
      </w:r>
      <w:r w:rsidR="00FE6192">
        <w:rPr>
          <w:b/>
          <w:bCs/>
        </w:rPr>
        <w:t>v</w:t>
      </w:r>
      <w:r w:rsidR="00CF19B0" w:rsidRPr="00CF19B0">
        <w:rPr>
          <w:b/>
          <w:bCs/>
        </w:rPr>
        <w:t>altický areál. Kde se dobře najíte i napijete vám poradí n</w:t>
      </w:r>
      <w:r w:rsidR="00305093">
        <w:rPr>
          <w:b/>
          <w:bCs/>
        </w:rPr>
        <w:t>ezávislé hodnocení brněnských a </w:t>
      </w:r>
      <w:r w:rsidR="00CF19B0" w:rsidRPr="00CF19B0">
        <w:rPr>
          <w:b/>
          <w:bCs/>
        </w:rPr>
        <w:t xml:space="preserve">jihomoravských gastronomických podniků. Nový ročník Gourmet Brno 2023 i jeho mladšího bratra Gourmet Jižní Morava 2023 se vyhlašoval v pátek 20. října </w:t>
      </w:r>
      <w:r w:rsidR="00305093">
        <w:rPr>
          <w:b/>
          <w:bCs/>
        </w:rPr>
        <w:t xml:space="preserve">na brněnském výstavišti, kde </w:t>
      </w:r>
      <w:r w:rsidR="00CF19B0" w:rsidRPr="00CF19B0">
        <w:rPr>
          <w:b/>
          <w:bCs/>
        </w:rPr>
        <w:t xml:space="preserve">představil ta nejlepší místa letošního roku.  </w:t>
      </w:r>
    </w:p>
    <w:p w14:paraId="48745F05" w14:textId="6B456F6C" w:rsidR="00CF19B0" w:rsidRPr="00CF19B0" w:rsidRDefault="00CF19B0" w:rsidP="00CF19B0">
      <w:pPr>
        <w:spacing w:after="200"/>
        <w:rPr>
          <w:bCs/>
        </w:rPr>
      </w:pPr>
      <w:r w:rsidRPr="00CF19B0">
        <w:rPr>
          <w:bCs/>
        </w:rPr>
        <w:t>Gourmet Brno je po 7 letech své existence zavedenou značkou kvality. Za zážitkem a skvělou gastronomií mohou lidé už pět let cestovat také podle průvodce Gourmet Jižní Morava, který na Gourmet Brno navázal a od roku 2019 fu</w:t>
      </w:r>
      <w:r>
        <w:rPr>
          <w:bCs/>
        </w:rPr>
        <w:t xml:space="preserve">ngují oba projekty vedle sebe. </w:t>
      </w:r>
    </w:p>
    <w:p w14:paraId="1FB348B6" w14:textId="01F1E0EF" w:rsidR="00CF19B0" w:rsidRPr="00CF19B0" w:rsidRDefault="00CF19B0" w:rsidP="00CF19B0">
      <w:pPr>
        <w:spacing w:after="200"/>
        <w:rPr>
          <w:bCs/>
        </w:rPr>
      </w:pPr>
      <w:r w:rsidRPr="00CF19B0">
        <w:rPr>
          <w:bCs/>
          <w:i/>
        </w:rPr>
        <w:t>„Mám radost, že značka Gourmet Brno nadále roste a nabývá na známosti. Letos jsme zaznamenali rekordní počet podniků, v Brně se jich zapojilo h</w:t>
      </w:r>
      <w:r w:rsidR="00305093">
        <w:rPr>
          <w:bCs/>
          <w:i/>
        </w:rPr>
        <w:t>ned 61. O spolupráci je zájem a </w:t>
      </w:r>
      <w:r w:rsidRPr="00CF19B0">
        <w:rPr>
          <w:bCs/>
          <w:i/>
        </w:rPr>
        <w:t xml:space="preserve">my podnikům poskytujeme řadu možností prezentace, ať již v rámci významného prostoru na oficiálním turistickém webu gotobrno.cz či v rámci námi organizovaných </w:t>
      </w:r>
      <w:proofErr w:type="spellStart"/>
      <w:r w:rsidRPr="00CF19B0">
        <w:rPr>
          <w:bCs/>
          <w:i/>
        </w:rPr>
        <w:t>press</w:t>
      </w:r>
      <w:proofErr w:type="spellEnd"/>
      <w:r w:rsidRPr="00CF19B0">
        <w:rPr>
          <w:bCs/>
          <w:i/>
        </w:rPr>
        <w:t xml:space="preserve"> </w:t>
      </w:r>
      <w:proofErr w:type="spellStart"/>
      <w:r w:rsidRPr="00CF19B0">
        <w:rPr>
          <w:bCs/>
          <w:i/>
        </w:rPr>
        <w:t>tripů</w:t>
      </w:r>
      <w:proofErr w:type="spellEnd"/>
      <w:r w:rsidRPr="00CF19B0">
        <w:rPr>
          <w:bCs/>
          <w:i/>
        </w:rPr>
        <w:t xml:space="preserve"> nebo akcí. Také letos Gourmet Brno najdete například na Brněnských Vánocích, ale v úplně nové podobě, těšte se!”</w:t>
      </w:r>
      <w:r w:rsidRPr="00CF19B0">
        <w:rPr>
          <w:bCs/>
        </w:rPr>
        <w:t xml:space="preserve"> říká </w:t>
      </w:r>
      <w:r w:rsidRPr="00CF19B0">
        <w:rPr>
          <w:b/>
          <w:bCs/>
        </w:rPr>
        <w:t>Jana Janulíková</w:t>
      </w:r>
      <w:r w:rsidRPr="00CF19B0">
        <w:rPr>
          <w:bCs/>
        </w:rPr>
        <w:t>, ředitelka TIC BRNO, tvůrce konceptu Gourmet Brno.</w:t>
      </w:r>
      <w:r>
        <w:rPr>
          <w:bCs/>
        </w:rPr>
        <w:t xml:space="preserve"> </w:t>
      </w:r>
    </w:p>
    <w:p w14:paraId="5F065BD7" w14:textId="5164B0FF" w:rsidR="00CF19B0" w:rsidRPr="00CF19B0" w:rsidRDefault="00CF19B0" w:rsidP="00CF19B0">
      <w:pPr>
        <w:spacing w:after="200"/>
        <w:rPr>
          <w:bCs/>
        </w:rPr>
      </w:pPr>
      <w:r w:rsidRPr="00CF19B0">
        <w:rPr>
          <w:bCs/>
        </w:rPr>
        <w:t>Ze značky Gourmet Brno postupně vyrostla značka Gourmet Jižní Morava, která láká na gastronomické výletní cíle po celém Jihomoravském kraji</w:t>
      </w:r>
      <w:r w:rsidRPr="00CF19B0">
        <w:rPr>
          <w:bCs/>
          <w:i/>
        </w:rPr>
        <w:t>. „</w:t>
      </w:r>
      <w:proofErr w:type="spellStart"/>
      <w:r w:rsidRPr="00CF19B0">
        <w:rPr>
          <w:bCs/>
          <w:i/>
        </w:rPr>
        <w:t>Gastroturistika</w:t>
      </w:r>
      <w:proofErr w:type="spellEnd"/>
      <w:r w:rsidRPr="00CF19B0">
        <w:rPr>
          <w:bCs/>
          <w:i/>
        </w:rPr>
        <w:t xml:space="preserve"> se stala naprosto přirozenou součástí cestování. Na jižní Moravě máme jedinečná výletní místa, která se dají propojit s návštěvou vybraného bistra, kavárny, restaurace nebo food trucku a průvodce Gourmet Jižní Morava je takové vodítko, kde rozhodně stojí za to se zastavit,“</w:t>
      </w:r>
      <w:r w:rsidRPr="00CF19B0">
        <w:rPr>
          <w:bCs/>
        </w:rPr>
        <w:t xml:space="preserve"> doplňuje k</w:t>
      </w:r>
      <w:r w:rsidR="00305093">
        <w:rPr>
          <w:bCs/>
        </w:rPr>
        <w:t> </w:t>
      </w:r>
      <w:r w:rsidRPr="00CF19B0">
        <w:rPr>
          <w:bCs/>
        </w:rPr>
        <w:t>projektu ředitelka Centrály cestovního ruchu – Jižní</w:t>
      </w:r>
      <w:r w:rsidRPr="00CF19B0">
        <w:rPr>
          <w:b/>
          <w:bCs/>
        </w:rPr>
        <w:t xml:space="preserve"> </w:t>
      </w:r>
      <w:r w:rsidRPr="00CF19B0">
        <w:rPr>
          <w:bCs/>
        </w:rPr>
        <w:t>Morava</w:t>
      </w:r>
      <w:r w:rsidRPr="00CF19B0">
        <w:rPr>
          <w:b/>
          <w:bCs/>
        </w:rPr>
        <w:t xml:space="preserve"> Martina Grůzová</w:t>
      </w:r>
      <w:r>
        <w:rPr>
          <w:bCs/>
        </w:rPr>
        <w:t xml:space="preserve">. </w:t>
      </w:r>
    </w:p>
    <w:p w14:paraId="5CDB3A3D" w14:textId="1F4893D0" w:rsidR="00CF19B0" w:rsidRPr="00CF19B0" w:rsidRDefault="00CF19B0" w:rsidP="00CF19B0">
      <w:pPr>
        <w:spacing w:after="200"/>
        <w:rPr>
          <w:bCs/>
        </w:rPr>
      </w:pPr>
      <w:r w:rsidRPr="00CF19B0">
        <w:rPr>
          <w:bCs/>
        </w:rPr>
        <w:t>Tipy na svá oblíbená místa mohli pro oba gurmánské bedekry dáv</w:t>
      </w:r>
      <w:r w:rsidR="00305093">
        <w:rPr>
          <w:bCs/>
        </w:rPr>
        <w:t>at lidé ze široké veřejnosti. V </w:t>
      </w:r>
      <w:r w:rsidRPr="00CF19B0">
        <w:rPr>
          <w:bCs/>
        </w:rPr>
        <w:t>případě Gourmet Brno nominoval</w:t>
      </w:r>
      <w:r w:rsidR="00FE6192">
        <w:rPr>
          <w:bCs/>
        </w:rPr>
        <w:t>i</w:t>
      </w:r>
      <w:r w:rsidRPr="00CF19B0">
        <w:rPr>
          <w:bCs/>
        </w:rPr>
        <w:t xml:space="preserve"> své oblíbené podniky brněnští patrioté a také lidé na sociálních sítích TIC BRNO a Gourmet Brno. Nominace do Gourmet Jižní Morava posílali lidé přes speciální formulář. Dohromady se sešlo více jak 700 ná</w:t>
      </w:r>
      <w:r w:rsidR="00305093">
        <w:rPr>
          <w:bCs/>
        </w:rPr>
        <w:t>vrhů na skvělé podniky z Brna i </w:t>
      </w:r>
      <w:r w:rsidRPr="00CF19B0">
        <w:rPr>
          <w:bCs/>
        </w:rPr>
        <w:t xml:space="preserve">kraje. Podniky, které byly jmenovány vícekrát, se zařadily do finálního </w:t>
      </w:r>
      <w:r>
        <w:rPr>
          <w:bCs/>
        </w:rPr>
        <w:t xml:space="preserve">hodnocení nezávislou porotou.  </w:t>
      </w:r>
    </w:p>
    <w:p w14:paraId="429BA907" w14:textId="74B2BFB8" w:rsidR="00CF19B0" w:rsidRPr="00CF19B0" w:rsidRDefault="00CF19B0" w:rsidP="00CF19B0">
      <w:pPr>
        <w:spacing w:after="200"/>
        <w:rPr>
          <w:bCs/>
        </w:rPr>
      </w:pPr>
      <w:r w:rsidRPr="00CF19B0">
        <w:rPr>
          <w:bCs/>
        </w:rPr>
        <w:t xml:space="preserve">Oba letošní </w:t>
      </w:r>
      <w:proofErr w:type="spellStart"/>
      <w:r w:rsidRPr="00CF19B0">
        <w:rPr>
          <w:bCs/>
        </w:rPr>
        <w:t>Gourmety</w:t>
      </w:r>
      <w:proofErr w:type="spellEnd"/>
      <w:r w:rsidRPr="00CF19B0">
        <w:rPr>
          <w:bCs/>
        </w:rPr>
        <w:t xml:space="preserve"> se oproti minulému ročníku trochu proměnily. Gourmet Brno v průvodci nastavil nové kategorie hodnocených podniků. </w:t>
      </w:r>
      <w:r w:rsidRPr="00CF19B0">
        <w:rPr>
          <w:bCs/>
          <w:i/>
        </w:rPr>
        <w:t>„Celoročně se s účastníky bavíme a připomínky reflektujeme do našeho průvodce. Jedním z těchto výstupů je změna rozdělení kategorií. Sloučili jsme totiž restaurace a bistra do jedné, kterou jsme zároveň rozdělili do dvou cenových hladin – dle toho, zda si večeři i s dezertem a sklenicí vína užijete pod nebo nad 500 Kč. Cílem je neustálé zvyšování uživatelské pří</w:t>
      </w:r>
      <w:r w:rsidR="00541E70">
        <w:rPr>
          <w:bCs/>
          <w:i/>
        </w:rPr>
        <w:t>větivosti</w:t>
      </w:r>
      <w:r w:rsidRPr="00CF19B0">
        <w:rPr>
          <w:bCs/>
          <w:i/>
        </w:rPr>
        <w:t xml:space="preserve"> průvodce pro jeho uživatele,”</w:t>
      </w:r>
      <w:r w:rsidRPr="00CF19B0">
        <w:rPr>
          <w:bCs/>
        </w:rPr>
        <w:t xml:space="preserve"> dodává ředitelka TIC BRNO </w:t>
      </w:r>
      <w:r w:rsidRPr="00CF19B0">
        <w:rPr>
          <w:b/>
          <w:bCs/>
        </w:rPr>
        <w:t>Jana Janulíková</w:t>
      </w:r>
      <w:r w:rsidRPr="00CF19B0">
        <w:rPr>
          <w:bCs/>
        </w:rPr>
        <w:t>. Orien</w:t>
      </w:r>
      <w:r>
        <w:rPr>
          <w:bCs/>
        </w:rPr>
        <w:t xml:space="preserve">taci usnadní série piktogramů. </w:t>
      </w:r>
    </w:p>
    <w:p w14:paraId="4DECC469" w14:textId="6899FDCB" w:rsidR="00CF19B0" w:rsidRPr="00CF19B0" w:rsidRDefault="00CF19B0" w:rsidP="00CF19B0">
      <w:pPr>
        <w:spacing w:after="200"/>
        <w:rPr>
          <w:bCs/>
        </w:rPr>
      </w:pPr>
      <w:r w:rsidRPr="00CF19B0">
        <w:rPr>
          <w:bCs/>
        </w:rPr>
        <w:t>Grafický design brněnskému průvodci připravil fotograf KIVA a grafická designérka Barbara Zemčík</w:t>
      </w:r>
      <w:r w:rsidRPr="00CF19B0">
        <w:rPr>
          <w:bCs/>
          <w:i/>
        </w:rPr>
        <w:t xml:space="preserve">. „Letošní ročník jsem pojal s volným odkazem na tvorbu Viléma </w:t>
      </w:r>
      <w:proofErr w:type="spellStart"/>
      <w:r w:rsidRPr="00CF19B0">
        <w:rPr>
          <w:bCs/>
          <w:i/>
        </w:rPr>
        <w:t>Reichmanna</w:t>
      </w:r>
      <w:proofErr w:type="spellEnd"/>
      <w:r w:rsidRPr="00CF19B0">
        <w:rPr>
          <w:bCs/>
          <w:i/>
        </w:rPr>
        <w:t xml:space="preserve">, fotografa, který mě v počátcích fotografování výrazně zasáhl svou tvorbou spjatou se surrealismem. Základní prvek, který propojuje letošní ročník, je tělo – odhalené, téměř bez příkras, stavební kámen, ve kterém je symbolicky otištěn smysl každé kategorie. Úvodní fotografie symbolizuje rozmanitost chutí a druhů gastronomie. Další motivy jsou jen fragmenty snu, kde rameno ženy je vlna, která vyústí ve vlnobití v šálku kávy, krabička na </w:t>
      </w:r>
      <w:proofErr w:type="spellStart"/>
      <w:r w:rsidRPr="00CF19B0">
        <w:rPr>
          <w:bCs/>
          <w:i/>
        </w:rPr>
        <w:t>sojovou</w:t>
      </w:r>
      <w:proofErr w:type="spellEnd"/>
      <w:r w:rsidRPr="00CF19B0">
        <w:rPr>
          <w:bCs/>
          <w:i/>
        </w:rPr>
        <w:t xml:space="preserve"> omáčku dává lidskému tělu podobu chobotnice,“</w:t>
      </w:r>
      <w:r>
        <w:rPr>
          <w:bCs/>
        </w:rPr>
        <w:t xml:space="preserve"> přibližuje fotograf. </w:t>
      </w:r>
    </w:p>
    <w:p w14:paraId="6CBF3E06" w14:textId="0FAD54A6" w:rsidR="00CF19B0" w:rsidRPr="00CF19B0" w:rsidRDefault="00CF19B0" w:rsidP="00CF19B0">
      <w:pPr>
        <w:spacing w:after="200"/>
        <w:rPr>
          <w:bCs/>
        </w:rPr>
      </w:pPr>
      <w:r w:rsidRPr="00CF19B0">
        <w:rPr>
          <w:bCs/>
        </w:rPr>
        <w:t xml:space="preserve">Centrála cestovního ruchu – Jižní Morava dala pátému průvodci Gourmet Jižní Morava samostatnou vizuální podobu. </w:t>
      </w:r>
      <w:r w:rsidRPr="00CF19B0">
        <w:rPr>
          <w:bCs/>
          <w:i/>
        </w:rPr>
        <w:t>„Naznali jsme, že po pěti letech už Gourmet Jižní Morava trochu dospěl, aby se od svého staršího sourozence mohl vizuálně odpoutat. Nové ilustrace podle nás lépe korespondují s tím, jak barvitá a různorodá je gastronomie jižní Moravy,”</w:t>
      </w:r>
      <w:r w:rsidRPr="00CF19B0">
        <w:rPr>
          <w:bCs/>
        </w:rPr>
        <w:t xml:space="preserve"> vysvětluje ředitelka Centrály cestovního ruchu – Jižní Morava Martina Grůzová. Letošní vizuální podobu si vzala na starost grafička </w:t>
      </w:r>
      <w:r>
        <w:rPr>
          <w:bCs/>
        </w:rPr>
        <w:t xml:space="preserve">a animátorka Petra Sekerková. </w:t>
      </w:r>
      <w:r w:rsidRPr="00CF19B0">
        <w:rPr>
          <w:bCs/>
          <w:i/>
        </w:rPr>
        <w:t xml:space="preserve">„Gourmet Jižní Morava nevnímám jen jako soutěž gastro podniků, ale především jako možnost objevovat nová místa a příběhy. Rozhodla jsem se proto radost z poznávání tradičních i zcela nových chutí jižní Moravy zpracovat zábavným způsobem koláží. </w:t>
      </w:r>
      <w:proofErr w:type="spellStart"/>
      <w:r w:rsidRPr="00CF19B0">
        <w:rPr>
          <w:bCs/>
          <w:i/>
        </w:rPr>
        <w:t>Mnohovrstevnatost</w:t>
      </w:r>
      <w:proofErr w:type="spellEnd"/>
      <w:r w:rsidRPr="00CF19B0">
        <w:rPr>
          <w:bCs/>
          <w:i/>
        </w:rPr>
        <w:t xml:space="preserve"> obrazů u každé kategorie láká </w:t>
      </w:r>
      <w:r w:rsidRPr="00CF19B0">
        <w:rPr>
          <w:bCs/>
          <w:i/>
        </w:rPr>
        <w:lastRenderedPageBreak/>
        <w:t>k</w:t>
      </w:r>
      <w:r w:rsidR="00305093">
        <w:rPr>
          <w:bCs/>
          <w:i/>
        </w:rPr>
        <w:t> </w:t>
      </w:r>
      <w:r w:rsidRPr="00CF19B0">
        <w:rPr>
          <w:bCs/>
          <w:i/>
        </w:rPr>
        <w:t>bližšímu prozkoumání našich zaběhlých asociací spojených s jídlem,”</w:t>
      </w:r>
      <w:r>
        <w:rPr>
          <w:bCs/>
        </w:rPr>
        <w:t xml:space="preserve"> vysvětluje výtvarnice. </w:t>
      </w:r>
    </w:p>
    <w:p w14:paraId="51C159CD" w14:textId="69E64EEF" w:rsidR="00CF19B0" w:rsidRPr="00CF19B0" w:rsidRDefault="00CF19B0" w:rsidP="00CF19B0">
      <w:pPr>
        <w:spacing w:after="200"/>
        <w:rPr>
          <w:bCs/>
        </w:rPr>
      </w:pPr>
      <w:r w:rsidRPr="00CF19B0">
        <w:rPr>
          <w:bCs/>
        </w:rPr>
        <w:t xml:space="preserve">Profesionálové i </w:t>
      </w:r>
      <w:proofErr w:type="spellStart"/>
      <w:r w:rsidRPr="00CF19B0">
        <w:rPr>
          <w:bCs/>
        </w:rPr>
        <w:t>influenceři</w:t>
      </w:r>
      <w:proofErr w:type="spellEnd"/>
      <w:r w:rsidRPr="00CF19B0">
        <w:rPr>
          <w:bCs/>
        </w:rPr>
        <w:t xml:space="preserve"> se zkušenostmi od nás i ze zahrani</w:t>
      </w:r>
      <w:r w:rsidR="00305093">
        <w:rPr>
          <w:bCs/>
        </w:rPr>
        <w:t>čí hodnotili brněnské podniky v </w:t>
      </w:r>
      <w:r w:rsidRPr="00CF19B0">
        <w:rPr>
          <w:bCs/>
        </w:rPr>
        <w:t>6 kategoriích – RESTAURACE A BISTRA, CUKRÁRNY, KAVÁRNY, PIVNICE, BARY, VINÁRNY. Sedmá kategorie S SEBOU zůstala pro svou různorodost bez hodnocení. Do finálního výběru se dostalo 61 podniků. Gourmet Jižní Morava prezentuje 45 podniků v pěti kategoriích – RESTAURACE, BISTRA, KAVÁRNY A CUKRÁRNY, VINAŘSTVÍ A VINNÉ GALERIE, PIVNICE A PIVOVARY. Doplňkem bez pořadí jsou podniky na kolečkách a jeden speciální tip na závěr. Hodnotitelé jihomoravských gastro provozů byli především nezávislí odborníci, kteří dali zástupcům oceněných podniků také jedinečný feedback před samo</w:t>
      </w:r>
      <w:r>
        <w:rPr>
          <w:bCs/>
        </w:rPr>
        <w:t xml:space="preserve">tným slavnostním vyhlašováním. </w:t>
      </w:r>
    </w:p>
    <w:p w14:paraId="46FD46AB" w14:textId="57C20822" w:rsidR="00CF19B0" w:rsidRPr="00CF19B0" w:rsidRDefault="00CF19B0" w:rsidP="00CF19B0">
      <w:pPr>
        <w:spacing w:after="200"/>
        <w:rPr>
          <w:bCs/>
        </w:rPr>
      </w:pPr>
      <w:r w:rsidRPr="00CF19B0">
        <w:rPr>
          <w:bCs/>
        </w:rPr>
        <w:t>Pro novou brožuru Gourmet Brno 2023 i Gourmet Jižní Mo</w:t>
      </w:r>
      <w:r w:rsidR="00305093">
        <w:rPr>
          <w:bCs/>
        </w:rPr>
        <w:t>rava 2023 v českém, anglickém i </w:t>
      </w:r>
      <w:r w:rsidRPr="00CF19B0">
        <w:rPr>
          <w:bCs/>
        </w:rPr>
        <w:t>německém jazyce si můžete zajít do infocenter TIC BRNO nebo si ji stáhnout online na webových stránkách gourmetbrno</w:t>
      </w:r>
      <w:r>
        <w:rPr>
          <w:bCs/>
        </w:rPr>
        <w:t xml:space="preserve">.cz a gourmetjiznimorava.cz. </w:t>
      </w:r>
    </w:p>
    <w:p w14:paraId="2F9FE887" w14:textId="5F3DDBB4" w:rsidR="00CF19B0" w:rsidRDefault="00CF19B0" w:rsidP="00CF19B0">
      <w:pPr>
        <w:spacing w:after="200"/>
        <w:rPr>
          <w:bCs/>
        </w:rPr>
      </w:pPr>
      <w:r>
        <w:rPr>
          <w:bCs/>
        </w:rPr>
        <w:t>Brno 20</w:t>
      </w:r>
      <w:r w:rsidRPr="00CF19B0">
        <w:rPr>
          <w:bCs/>
        </w:rPr>
        <w:t xml:space="preserve">. 10. 2023 </w:t>
      </w:r>
    </w:p>
    <w:p w14:paraId="7A1E0548" w14:textId="77777777" w:rsidR="002024E1" w:rsidRDefault="002024E1" w:rsidP="00CF19B0">
      <w:pPr>
        <w:spacing w:after="200"/>
        <w:rPr>
          <w:bCs/>
        </w:rPr>
      </w:pPr>
    </w:p>
    <w:p w14:paraId="71931BA0" w14:textId="5F904E51" w:rsidR="002024E1" w:rsidRDefault="002024E1" w:rsidP="00CF19B0">
      <w:pPr>
        <w:spacing w:after="200"/>
        <w:rPr>
          <w:bCs/>
        </w:rPr>
        <w:sectPr w:rsidR="002024E1" w:rsidSect="002024E1">
          <w:type w:val="continuous"/>
          <w:pgSz w:w="11906" w:h="16838"/>
          <w:pgMar w:top="893" w:right="1133" w:bottom="567" w:left="2835" w:header="25" w:footer="0" w:gutter="0"/>
          <w:cols w:space="226"/>
          <w:formProt w:val="0"/>
          <w:docGrid w:linePitch="100"/>
        </w:sectPr>
      </w:pPr>
      <w:r>
        <w:rPr>
          <w:bCs/>
        </w:rPr>
        <w:br w:type="page"/>
      </w:r>
    </w:p>
    <w:p w14:paraId="7171A0E1" w14:textId="77777777" w:rsidR="002024E1" w:rsidRPr="00977EFA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977EFA">
        <w:rPr>
          <w:rStyle w:val="normaltextrun"/>
          <w:rFonts w:ascii="Calibri" w:hAnsi="Calibri" w:cs="Calibri"/>
          <w:b/>
          <w:color w:val="000000"/>
          <w:sz w:val="22"/>
          <w:szCs w:val="22"/>
        </w:rPr>
        <w:lastRenderedPageBreak/>
        <w:t>Seznam podniků Gourmet Brno 2023:</w:t>
      </w:r>
      <w:r w:rsidRPr="00977EFA">
        <w:rPr>
          <w:rStyle w:val="eop"/>
          <w:rFonts w:ascii="Calibri" w:hAnsi="Calibri" w:cs="Calibri"/>
          <w:b/>
          <w:color w:val="000000"/>
          <w:sz w:val="22"/>
          <w:szCs w:val="22"/>
        </w:rPr>
        <w:t> </w:t>
      </w:r>
    </w:p>
    <w:p w14:paraId="2F35C044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C00000"/>
          <w:sz w:val="22"/>
          <w:szCs w:val="22"/>
        </w:rPr>
      </w:pPr>
    </w:p>
    <w:p w14:paraId="3C1DB32A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C00000"/>
          <w:sz w:val="22"/>
          <w:szCs w:val="22"/>
        </w:rPr>
        <w:t>RESTAURACE A BISTRA</w:t>
      </w:r>
      <w:r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5A6F3084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Atelier Bar &amp; Bistro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A5251F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Bistro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Bastardo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8E090D" w14:textId="77777777" w:rsidR="002024E1" w:rsidRPr="00977EFA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977EFA">
        <w:rPr>
          <w:rStyle w:val="normaltextrun"/>
          <w:rFonts w:ascii="Calibri" w:hAnsi="Calibri" w:cs="Calibri"/>
          <w:b/>
          <w:sz w:val="22"/>
          <w:szCs w:val="22"/>
        </w:rPr>
        <w:t>BRATRS bistro – vítěz kategorie</w:t>
      </w:r>
      <w:r w:rsidRPr="00977EFA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3BFE1C0D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Castellana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Trattoria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8700E2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Domovina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398FA1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EGGO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Break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Feast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bistro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47EFCE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Element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C75CEB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Hostinec U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Semináru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448E39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Kohout NA VÍNĚ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52F6D1" w14:textId="77777777" w:rsidR="00977EFA" w:rsidRDefault="002024E1" w:rsidP="002024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 w:rsidRPr="00977EFA">
        <w:rPr>
          <w:rStyle w:val="normaltextrun"/>
          <w:rFonts w:ascii="Calibri" w:hAnsi="Calibri" w:cs="Calibri"/>
          <w:b/>
          <w:sz w:val="22"/>
          <w:szCs w:val="22"/>
        </w:rPr>
        <w:t xml:space="preserve">MANYA Sushi &amp; </w:t>
      </w:r>
      <w:proofErr w:type="spellStart"/>
      <w:r w:rsidRPr="00977EFA">
        <w:rPr>
          <w:rStyle w:val="normaltextrun"/>
          <w:rFonts w:ascii="Calibri" w:hAnsi="Calibri" w:cs="Calibri"/>
          <w:b/>
          <w:sz w:val="22"/>
          <w:szCs w:val="22"/>
        </w:rPr>
        <w:t>Sake</w:t>
      </w:r>
      <w:proofErr w:type="spellEnd"/>
      <w:r w:rsidRPr="00977EFA">
        <w:rPr>
          <w:rStyle w:val="normaltextrun"/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977EFA">
        <w:rPr>
          <w:rStyle w:val="normaltextrun"/>
          <w:rFonts w:ascii="Calibri" w:hAnsi="Calibri" w:cs="Calibri"/>
          <w:b/>
          <w:sz w:val="22"/>
          <w:szCs w:val="22"/>
        </w:rPr>
        <w:t>Izakaya</w:t>
      </w:r>
      <w:proofErr w:type="spellEnd"/>
      <w:r w:rsidRPr="00977EFA">
        <w:rPr>
          <w:rStyle w:val="normaltextrun"/>
          <w:rFonts w:ascii="Calibri" w:hAnsi="Calibri" w:cs="Calibri"/>
          <w:b/>
          <w:sz w:val="22"/>
          <w:szCs w:val="22"/>
        </w:rPr>
        <w:t xml:space="preserve"> – vítěz </w:t>
      </w:r>
    </w:p>
    <w:p w14:paraId="2510D515" w14:textId="553EC686" w:rsidR="002024E1" w:rsidRPr="00977EFA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977EFA">
        <w:rPr>
          <w:rStyle w:val="normaltextrun"/>
          <w:rFonts w:ascii="Calibri" w:hAnsi="Calibri" w:cs="Calibri"/>
          <w:b/>
          <w:sz w:val="22"/>
          <w:szCs w:val="22"/>
        </w:rPr>
        <w:t>kategorie</w:t>
      </w:r>
      <w:r w:rsidRPr="00977EFA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11CB5F33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Mikrofarma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0FCF77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Ramen Brno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96DAF3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Singha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Thai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Restaurant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5A8A7E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Soul Bistro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800B79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Večerka Brno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44D2A2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517B1A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C00000"/>
          <w:sz w:val="22"/>
          <w:szCs w:val="22"/>
        </w:rPr>
        <w:t>CUKRÁRNY</w:t>
      </w:r>
      <w:r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7BEC5DCC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Cukrárna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BezCukru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D754A5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Cukrářství Martinák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D70965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Kobliha Brno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903E28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Mlsná holka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AD75E5" w14:textId="77777777" w:rsidR="002024E1" w:rsidRPr="00977EFA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proofErr w:type="spellStart"/>
      <w:r w:rsidRPr="00977EFA">
        <w:rPr>
          <w:rStyle w:val="normaltextrun"/>
          <w:rFonts w:ascii="Calibri" w:hAnsi="Calibri" w:cs="Calibri"/>
          <w:b/>
          <w:sz w:val="22"/>
          <w:szCs w:val="22"/>
        </w:rPr>
        <w:t>Sorry</w:t>
      </w:r>
      <w:proofErr w:type="spellEnd"/>
      <w:r w:rsidRPr="00977EFA">
        <w:rPr>
          <w:rStyle w:val="normaltextrun"/>
          <w:rFonts w:ascii="Calibri" w:hAnsi="Calibri" w:cs="Calibri"/>
          <w:b/>
          <w:sz w:val="22"/>
          <w:szCs w:val="22"/>
        </w:rPr>
        <w:t>, pečeme jinak – vítěz kategorie</w:t>
      </w:r>
      <w:r w:rsidRPr="00977EFA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0590CBA7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Zemanova cukrárna a kavárna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E18A01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781504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C00000"/>
          <w:sz w:val="22"/>
          <w:szCs w:val="22"/>
        </w:rPr>
        <w:t>KAVÁRNY </w:t>
      </w:r>
      <w:r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12CB0D54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Buchta C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CAFEF3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Café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Momenta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A362EF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Café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Placzek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171635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Jazzová kavárna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Podobrazy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BBCF9C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Kafe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Friedrich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188423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Kafe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v rozkladu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922548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Mitte Panská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AD0AA7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Punkt.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7E9E28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qb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coffee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roasters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86372E" w14:textId="77777777" w:rsidR="002024E1" w:rsidRPr="00977EFA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proofErr w:type="spellStart"/>
      <w:r w:rsidRPr="00977EFA">
        <w:rPr>
          <w:rStyle w:val="normaltextrun"/>
          <w:rFonts w:ascii="Calibri" w:hAnsi="Calibri" w:cs="Calibri"/>
          <w:b/>
          <w:sz w:val="22"/>
          <w:szCs w:val="22"/>
        </w:rPr>
        <w:t>Rebelbean</w:t>
      </w:r>
      <w:proofErr w:type="spellEnd"/>
      <w:r w:rsidRPr="00977EFA">
        <w:rPr>
          <w:rStyle w:val="normaltextrun"/>
          <w:rFonts w:ascii="Calibri" w:hAnsi="Calibri" w:cs="Calibri"/>
          <w:b/>
          <w:sz w:val="22"/>
          <w:szCs w:val="22"/>
        </w:rPr>
        <w:t xml:space="preserve"> Vlněna – vítěz kategorie</w:t>
      </w:r>
      <w:r w:rsidRPr="00977EFA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4BFFA099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SKØG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C0F2F6" w14:textId="77777777" w:rsidR="002024E1" w:rsidRPr="00977EFA" w:rsidRDefault="002024E1" w:rsidP="002024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color w:val="1D34FE"/>
          <w:sz w:val="22"/>
          <w:szCs w:val="22"/>
        </w:rPr>
      </w:pPr>
      <w:r w:rsidRPr="00977EFA">
        <w:rPr>
          <w:rStyle w:val="normaltextrun"/>
          <w:rFonts w:ascii="Calibri" w:hAnsi="Calibri" w:cs="Calibri"/>
          <w:b/>
          <w:color w:val="1D34FE"/>
          <w:sz w:val="22"/>
          <w:szCs w:val="22"/>
        </w:rPr>
        <w:br w:type="column"/>
      </w:r>
      <w:r w:rsidRPr="00977EFA">
        <w:rPr>
          <w:rStyle w:val="normaltextrun"/>
          <w:rFonts w:ascii="Calibri" w:hAnsi="Calibri" w:cs="Calibri"/>
          <w:b/>
          <w:sz w:val="22"/>
          <w:szCs w:val="22"/>
        </w:rPr>
        <w:t>Seznam podniků Gourmet Jižní Morava 2023:</w:t>
      </w:r>
      <w:r w:rsidRPr="00977EFA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0D3597FE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1D34FE"/>
          <w:sz w:val="22"/>
          <w:szCs w:val="22"/>
        </w:rPr>
      </w:pPr>
    </w:p>
    <w:p w14:paraId="5C14AFD5" w14:textId="2254C9B0" w:rsidR="002024E1" w:rsidRDefault="00977EFA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D34FE"/>
          <w:sz w:val="22"/>
          <w:szCs w:val="22"/>
        </w:rPr>
        <w:t>RESTAURACE</w:t>
      </w:r>
    </w:p>
    <w:p w14:paraId="20AA5FF0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Amande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(Hustopeče)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2F40B2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Burgr´s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Club (Lednice)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D1C396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Chateau Petit (Hlohovec)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48F994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Na Humpolce (Tišnov)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9B836C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RAF House (Ivančice)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0DAC37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Restaurace APRI (Havraníky)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B42BA9" w14:textId="77777777" w:rsidR="00977EFA" w:rsidRDefault="002024E1" w:rsidP="002024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 w:rsidRPr="00977EFA">
        <w:rPr>
          <w:rStyle w:val="normaltextrun"/>
          <w:rFonts w:ascii="Calibri" w:hAnsi="Calibri" w:cs="Calibri"/>
          <w:b/>
          <w:sz w:val="22"/>
          <w:szCs w:val="22"/>
        </w:rPr>
        <w:t xml:space="preserve">Restaurace Víno </w:t>
      </w:r>
      <w:proofErr w:type="spellStart"/>
      <w:r w:rsidRPr="00977EFA">
        <w:rPr>
          <w:rStyle w:val="normaltextrun"/>
          <w:rFonts w:ascii="Calibri" w:hAnsi="Calibri" w:cs="Calibri"/>
          <w:b/>
          <w:sz w:val="22"/>
          <w:szCs w:val="22"/>
        </w:rPr>
        <w:t>Šílová</w:t>
      </w:r>
      <w:proofErr w:type="spellEnd"/>
      <w:r w:rsidRPr="00977EFA">
        <w:rPr>
          <w:rStyle w:val="normaltextrun"/>
          <w:rFonts w:ascii="Calibri" w:hAnsi="Calibri" w:cs="Calibri"/>
          <w:b/>
          <w:sz w:val="22"/>
          <w:szCs w:val="22"/>
        </w:rPr>
        <w:t xml:space="preserve"> (Mikulov) – vítěz </w:t>
      </w:r>
    </w:p>
    <w:p w14:paraId="3E9475A0" w14:textId="38532B62" w:rsidR="002024E1" w:rsidRPr="00977EFA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977EFA">
        <w:rPr>
          <w:rStyle w:val="normaltextrun"/>
          <w:rFonts w:ascii="Calibri" w:hAnsi="Calibri" w:cs="Calibri"/>
          <w:b/>
          <w:sz w:val="22"/>
          <w:szCs w:val="22"/>
        </w:rPr>
        <w:t>kategorie</w:t>
      </w:r>
      <w:r w:rsidRPr="00977EFA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60714514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Zlatá terasa (Valtice)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740BD2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1D34FE"/>
          <w:sz w:val="22"/>
          <w:szCs w:val="22"/>
        </w:rPr>
        <w:t> </w:t>
      </w:r>
    </w:p>
    <w:p w14:paraId="22F66549" w14:textId="2230BD95" w:rsidR="002024E1" w:rsidRDefault="00977EFA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D34FE"/>
          <w:sz w:val="22"/>
          <w:szCs w:val="22"/>
        </w:rPr>
        <w:t>BISTRA</w:t>
      </w:r>
      <w:r w:rsidR="002024E1">
        <w:rPr>
          <w:rStyle w:val="eop"/>
          <w:rFonts w:ascii="Calibri" w:hAnsi="Calibri" w:cs="Calibri"/>
          <w:color w:val="1D34FE"/>
          <w:sz w:val="22"/>
          <w:szCs w:val="22"/>
        </w:rPr>
        <w:t> </w:t>
      </w:r>
    </w:p>
    <w:p w14:paraId="61986DDF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Bystrá Židle (Židlochovice)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BBE160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Fredy‘s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(Břeclav)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4683E5" w14:textId="77777777" w:rsidR="00977EFA" w:rsidRDefault="002024E1" w:rsidP="002024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sz w:val="22"/>
          <w:szCs w:val="22"/>
        </w:rPr>
      </w:pPr>
      <w:r w:rsidRPr="00977EFA">
        <w:rPr>
          <w:rStyle w:val="normaltextrun"/>
          <w:rFonts w:ascii="Calibri" w:hAnsi="Calibri" w:cs="Calibri"/>
          <w:b/>
          <w:sz w:val="22"/>
          <w:szCs w:val="22"/>
        </w:rPr>
        <w:t xml:space="preserve">Kavárna &amp; bistro Karma (Břeclav) – vítěz </w:t>
      </w:r>
    </w:p>
    <w:p w14:paraId="55C1DFCA" w14:textId="3FFBE329" w:rsidR="002024E1" w:rsidRPr="00977EFA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977EFA">
        <w:rPr>
          <w:rStyle w:val="normaltextrun"/>
          <w:rFonts w:ascii="Calibri" w:hAnsi="Calibri" w:cs="Calibri"/>
          <w:b/>
          <w:sz w:val="22"/>
          <w:szCs w:val="22"/>
        </w:rPr>
        <w:t>kategorie</w:t>
      </w:r>
      <w:r w:rsidRPr="00977EFA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09B31FE7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KUK Bistro (Mikulov)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DB9A64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Panelka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(Luleč)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BEAE04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Pedro‘s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Streetfood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Bistro (Mikulov)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26B86D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Pohárek Pavlov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7E19DF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Prostě Burger (Kyjov)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B3459E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U Černého Berana (Zbraslavec)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82B4C9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1D34FE"/>
          <w:sz w:val="22"/>
          <w:szCs w:val="22"/>
        </w:rPr>
        <w:t> </w:t>
      </w:r>
    </w:p>
    <w:p w14:paraId="055E5C90" w14:textId="4AF36618" w:rsidR="002024E1" w:rsidRDefault="00977EFA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D34FE"/>
          <w:sz w:val="22"/>
          <w:szCs w:val="22"/>
        </w:rPr>
        <w:t>KAVÁRNY A CUKRÁRNY</w:t>
      </w:r>
    </w:p>
    <w:p w14:paraId="1011B61D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Balance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coffee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&amp;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wine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(Znojmo)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843A0C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Café Hostina (Valtice)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B3AB15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Coffee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Square (Lednice)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B744D6" w14:textId="77777777" w:rsidR="002024E1" w:rsidRPr="00977EFA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977EFA">
        <w:rPr>
          <w:rStyle w:val="normaltextrun"/>
          <w:rFonts w:ascii="Calibri" w:hAnsi="Calibri" w:cs="Calibri"/>
          <w:b/>
          <w:sz w:val="22"/>
          <w:szCs w:val="22"/>
        </w:rPr>
        <w:t xml:space="preserve">Dvorek :: café </w:t>
      </w:r>
      <w:proofErr w:type="spellStart"/>
      <w:r w:rsidRPr="00977EFA">
        <w:rPr>
          <w:rStyle w:val="normaltextrun"/>
          <w:rFonts w:ascii="Calibri" w:hAnsi="Calibri" w:cs="Calibri"/>
          <w:b/>
          <w:sz w:val="22"/>
          <w:szCs w:val="22"/>
        </w:rPr>
        <w:t>wine</w:t>
      </w:r>
      <w:proofErr w:type="spellEnd"/>
      <w:r w:rsidRPr="00977EFA">
        <w:rPr>
          <w:rStyle w:val="normaltextrun"/>
          <w:rFonts w:ascii="Calibri" w:hAnsi="Calibri" w:cs="Calibri"/>
          <w:b/>
          <w:sz w:val="22"/>
          <w:szCs w:val="22"/>
        </w:rPr>
        <w:t xml:space="preserve"> bistro (Bořetice) – vítěz kategorie</w:t>
      </w:r>
      <w:r w:rsidRPr="00977EFA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79D8711F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Kafé v kině (Veselí nad Moravou)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78B8FB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KaKaBu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café (Boskovice)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5D65CD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Luna café (Boskovice)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17439C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naKofein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(Hodonín)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89A538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Pražírna Kyjov</w:t>
      </w:r>
    </w:p>
    <w:p w14:paraId="29941E67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půlnapůl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(Znojmo)</w:t>
      </w:r>
      <w:r>
        <w:rPr>
          <w:rStyle w:val="normaltextrun"/>
          <w:rFonts w:ascii="Calibri" w:hAnsi="Calibri" w:cs="Calibri"/>
          <w:sz w:val="22"/>
          <w:szCs w:val="22"/>
        </w:rPr>
        <w:br w:type="page"/>
      </w:r>
    </w:p>
    <w:p w14:paraId="325F0CB7" w14:textId="77777777" w:rsidR="002024E1" w:rsidRPr="00977EFA" w:rsidRDefault="002024E1" w:rsidP="002024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  <w:r w:rsidRPr="00977EFA">
        <w:rPr>
          <w:rStyle w:val="normaltextrun"/>
          <w:rFonts w:ascii="Calibri" w:hAnsi="Calibri" w:cs="Calibri"/>
          <w:b/>
          <w:color w:val="000000"/>
          <w:sz w:val="22"/>
          <w:szCs w:val="22"/>
        </w:rPr>
        <w:lastRenderedPageBreak/>
        <w:t>Seznam podniků Gourmet Brno 2023:</w:t>
      </w:r>
      <w:r w:rsidRPr="00977EFA">
        <w:rPr>
          <w:rStyle w:val="eop"/>
          <w:rFonts w:ascii="Calibri" w:hAnsi="Calibri" w:cs="Calibri"/>
          <w:b/>
          <w:color w:val="000000"/>
          <w:sz w:val="22"/>
          <w:szCs w:val="22"/>
        </w:rPr>
        <w:t> </w:t>
      </w:r>
    </w:p>
    <w:p w14:paraId="0377A446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C00000"/>
          <w:sz w:val="22"/>
          <w:szCs w:val="22"/>
        </w:rPr>
      </w:pPr>
    </w:p>
    <w:p w14:paraId="1FE5B21A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C00000"/>
          <w:sz w:val="22"/>
          <w:szCs w:val="22"/>
        </w:rPr>
        <w:t>PIVNICE</w:t>
      </w:r>
      <w:r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49EE4A6A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Hladinka 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Šnyt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A99C79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Lokál U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Caipla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E4B13C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Malt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Worm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703E7C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Nálevna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1A0644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Pivovar Harry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6F5C34" w14:textId="77777777" w:rsidR="002024E1" w:rsidRPr="00977EFA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977EFA">
        <w:rPr>
          <w:rStyle w:val="normaltextrun"/>
          <w:rFonts w:ascii="Calibri" w:hAnsi="Calibri" w:cs="Calibri"/>
          <w:b/>
          <w:sz w:val="22"/>
          <w:szCs w:val="22"/>
        </w:rPr>
        <w:t>Pivovarský dům Poupě – vítěz kategorie</w:t>
      </w:r>
      <w:r w:rsidRPr="00977EFA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6331409B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Tradiční výčep U Vodičků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88751D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U Tomana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5EACC0" w14:textId="079DCF73" w:rsidR="002024E1" w:rsidRPr="00BA0AEF" w:rsidRDefault="002024E1" w:rsidP="002024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Výčep Na stojáka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Jakubák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16294C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color w:val="C00000"/>
          <w:sz w:val="22"/>
          <w:szCs w:val="22"/>
        </w:rPr>
      </w:pPr>
    </w:p>
    <w:p w14:paraId="353B49DD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C00000"/>
          <w:sz w:val="22"/>
          <w:szCs w:val="22"/>
        </w:rPr>
        <w:t>VINÁRNY</w:t>
      </w:r>
      <w:r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3E8D636D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APERITIVO by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justWINE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2C12A8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JUNGLE by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justWINE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D48A81" w14:textId="77777777" w:rsidR="002024E1" w:rsidRPr="00977EFA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977EFA">
        <w:rPr>
          <w:rStyle w:val="normaltextrun"/>
          <w:rFonts w:ascii="Calibri" w:hAnsi="Calibri" w:cs="Calibri"/>
          <w:b/>
          <w:sz w:val="22"/>
          <w:szCs w:val="22"/>
        </w:rPr>
        <w:t xml:space="preserve">Klára Bára Wine </w:t>
      </w:r>
      <w:proofErr w:type="spellStart"/>
      <w:r w:rsidRPr="00977EFA">
        <w:rPr>
          <w:rStyle w:val="normaltextrun"/>
          <w:rFonts w:ascii="Calibri" w:hAnsi="Calibri" w:cs="Calibri"/>
          <w:b/>
          <w:sz w:val="22"/>
          <w:szCs w:val="22"/>
        </w:rPr>
        <w:t>Cafe</w:t>
      </w:r>
      <w:proofErr w:type="spellEnd"/>
      <w:r w:rsidRPr="00977EFA">
        <w:rPr>
          <w:rStyle w:val="normaltextrun"/>
          <w:rFonts w:ascii="Calibri" w:hAnsi="Calibri" w:cs="Calibri"/>
          <w:b/>
          <w:sz w:val="22"/>
          <w:szCs w:val="22"/>
        </w:rPr>
        <w:t xml:space="preserve"> – vítěz kategorie</w:t>
      </w:r>
      <w:r w:rsidRPr="00977EFA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4ED237AD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Kaple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winebar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AEC641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Kšeft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wein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-bar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F8A6B8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Vicino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DiVino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20CB77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2A8047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C00000"/>
          <w:sz w:val="22"/>
          <w:szCs w:val="22"/>
        </w:rPr>
        <w:t>BARY</w:t>
      </w:r>
      <w:r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5087FAC9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Bar, který neexistuje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ACC671" w14:textId="77777777" w:rsidR="002024E1" w:rsidRPr="00977EFA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977EFA">
        <w:rPr>
          <w:rStyle w:val="normaltextrun"/>
          <w:rFonts w:ascii="Calibri" w:hAnsi="Calibri" w:cs="Calibri"/>
          <w:b/>
          <w:sz w:val="22"/>
          <w:szCs w:val="22"/>
        </w:rPr>
        <w:t>Slast – vítěz kategorie</w:t>
      </w:r>
      <w:r w:rsidRPr="00977EFA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7E459338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Super Panda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Circus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E2DD80F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Whiskey Bar, který neexistuje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C69615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4pokoje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788D48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D0BAF9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C00000"/>
          <w:sz w:val="22"/>
          <w:szCs w:val="22"/>
        </w:rPr>
        <w:t>S SEBOU</w:t>
      </w:r>
      <w:r>
        <w:rPr>
          <w:rStyle w:val="eop"/>
          <w:rFonts w:ascii="Calibri" w:hAnsi="Calibri" w:cs="Calibri"/>
          <w:color w:val="C00000"/>
          <w:sz w:val="22"/>
          <w:szCs w:val="22"/>
        </w:rPr>
        <w:t> </w:t>
      </w:r>
    </w:p>
    <w:p w14:paraId="11A1EF07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Božský kopeček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5B89BB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Būcheck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BF8887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Carlini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4E5625C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Dezertína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FB298D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Chleba Brno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760707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Mama Stella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F85450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Piknik box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7C74075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Sušenkárna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Momenta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A6BF85" w14:textId="77777777" w:rsidR="001A2AC6" w:rsidRDefault="002024E1" w:rsidP="002024E1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1A2AC6">
        <w:rPr>
          <w:rStyle w:val="normaltextrun"/>
          <w:rFonts w:ascii="Calibri" w:hAnsi="Calibri" w:cs="Calibri"/>
          <w:sz w:val="22"/>
          <w:szCs w:val="22"/>
        </w:rPr>
        <w:t xml:space="preserve">William Thomas </w:t>
      </w:r>
      <w:proofErr w:type="spellStart"/>
      <w:r w:rsidRPr="001A2AC6">
        <w:rPr>
          <w:rStyle w:val="normaltextrun"/>
          <w:rFonts w:ascii="Calibri" w:hAnsi="Calibri" w:cs="Calibri"/>
          <w:sz w:val="22"/>
          <w:szCs w:val="22"/>
        </w:rPr>
        <w:t>Artisan</w:t>
      </w:r>
      <w:proofErr w:type="spellEnd"/>
      <w:r w:rsidRPr="001A2AC6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1A2AC6">
        <w:rPr>
          <w:rStyle w:val="normaltextrun"/>
          <w:rFonts w:ascii="Calibri" w:hAnsi="Calibri" w:cs="Calibri"/>
          <w:sz w:val="22"/>
          <w:szCs w:val="22"/>
        </w:rPr>
        <w:t>Bakery</w:t>
      </w:r>
      <w:proofErr w:type="spellEnd"/>
    </w:p>
    <w:p w14:paraId="02006F3F" w14:textId="0374E5F6" w:rsidR="002024E1" w:rsidRPr="001A2AC6" w:rsidRDefault="002024E1" w:rsidP="002024E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sz w:val="22"/>
          <w:szCs w:val="22"/>
        </w:rPr>
      </w:pPr>
      <w:r w:rsidRPr="001A2AC6">
        <w:rPr>
          <w:rStyle w:val="normaltextrun"/>
          <w:rFonts w:ascii="Calibri" w:hAnsi="Calibri" w:cs="Calibri"/>
          <w:b/>
          <w:sz w:val="22"/>
          <w:szCs w:val="22"/>
        </w:rPr>
        <w:br w:type="column"/>
      </w:r>
      <w:r w:rsidRPr="001A2AC6">
        <w:rPr>
          <w:rStyle w:val="normaltextrun"/>
          <w:rFonts w:ascii="Calibri" w:hAnsi="Calibri" w:cs="Calibri"/>
          <w:b/>
          <w:sz w:val="22"/>
          <w:szCs w:val="22"/>
        </w:rPr>
        <w:t>Seznam podniků Gourmet Jižní Morava 2023:</w:t>
      </w:r>
      <w:r w:rsidRPr="001A2AC6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65B873D7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040E289" w14:textId="7835D239" w:rsidR="002024E1" w:rsidRDefault="00977EFA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D34FE"/>
          <w:sz w:val="22"/>
          <w:szCs w:val="22"/>
        </w:rPr>
        <w:t>PIVNICE A PIVOVARY</w:t>
      </w:r>
      <w:r w:rsidR="002024E1">
        <w:rPr>
          <w:rStyle w:val="eop"/>
          <w:rFonts w:ascii="Calibri" w:hAnsi="Calibri" w:cs="Calibri"/>
          <w:color w:val="1D34FE"/>
          <w:sz w:val="22"/>
          <w:szCs w:val="22"/>
        </w:rPr>
        <w:t> </w:t>
      </w:r>
    </w:p>
    <w:p w14:paraId="043F940A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Frankies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(Břeclav)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1EF743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Genius noci (Lomnice)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007E96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Kyjovský pivovar (Kyjov)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0511A3" w14:textId="77777777" w:rsidR="002024E1" w:rsidRPr="00977EFA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977EFA">
        <w:rPr>
          <w:rStyle w:val="normaltextrun"/>
          <w:rFonts w:ascii="Calibri" w:hAnsi="Calibri" w:cs="Calibri"/>
          <w:b/>
          <w:sz w:val="22"/>
          <w:szCs w:val="22"/>
        </w:rPr>
        <w:t>Pivovar Lednice – vítěz kategorie</w:t>
      </w:r>
      <w:r w:rsidRPr="00977EFA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78828F8D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Pivovarská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ReZtaurace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(Znojmo)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C9FF4C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Řemeslný minipivovar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Dubňák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(Dubňany)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53CFD1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Slavkovský pivovar (Slavkov u Brna)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584A29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Vorkloster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(Předklášteří)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21DA71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8C5E8D4" w14:textId="211C7AA0" w:rsidR="002024E1" w:rsidRDefault="00977EFA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D34FE"/>
          <w:sz w:val="22"/>
          <w:szCs w:val="22"/>
        </w:rPr>
        <w:t>VINAŘSTVÍ A VINNÉ GALERIE</w:t>
      </w:r>
    </w:p>
    <w:p w14:paraId="5B820DAB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Andulka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winery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(Dolní Bojanovice)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532E51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Baraque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pod Slunečnou (Velké Pavlovice)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24A10F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Knoll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: na kávu a pohárek (Lednice)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4388CD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Korek vinný bar &amp; bistro (Mikulov)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E3FDD5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Sonberk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(Popice)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8DBAA9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Valtické podzemí (Valtice)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3E968C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Vinařství LAHOFER (Dobšice)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2258B1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Vinařství Spielberg (Archlebov)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B1646D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Vinařství Škrobák (Čejkovice)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1D2B5C" w14:textId="55C316EB" w:rsidR="002024E1" w:rsidRPr="00977EFA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977EFA">
        <w:rPr>
          <w:rStyle w:val="normaltextrun"/>
          <w:rFonts w:ascii="Calibri" w:hAnsi="Calibri" w:cs="Calibri"/>
          <w:b/>
          <w:sz w:val="22"/>
          <w:szCs w:val="22"/>
        </w:rPr>
        <w:t>Vinařství Válka (Nosislav) – vítěz kategorie</w:t>
      </w:r>
      <w:r w:rsidRPr="00977EFA">
        <w:rPr>
          <w:rStyle w:val="eop"/>
          <w:rFonts w:ascii="Calibri" w:hAnsi="Calibri" w:cs="Calibri"/>
          <w:b/>
          <w:sz w:val="22"/>
          <w:szCs w:val="22"/>
        </w:rPr>
        <w:t> </w:t>
      </w:r>
    </w:p>
    <w:p w14:paraId="18153560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1D34FE"/>
          <w:sz w:val="22"/>
          <w:szCs w:val="22"/>
        </w:rPr>
        <w:t> </w:t>
      </w:r>
    </w:p>
    <w:p w14:paraId="00AD6C43" w14:textId="34E4C353" w:rsidR="002024E1" w:rsidRDefault="00977EFA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D34FE"/>
          <w:sz w:val="22"/>
          <w:szCs w:val="22"/>
        </w:rPr>
        <w:t>PODNIKY NA KOLEČKÁCH</w:t>
      </w:r>
    </w:p>
    <w:p w14:paraId="181EE54A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Coucou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Pastrami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Foodtruck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4EFC08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KarBar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street food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27B46F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Lístek.Kafé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F41C963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Mezi řádky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D7A440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Pedro's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Foodtruck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C4D117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Průjezd 32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962EC8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Rybka‘s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café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8D76CF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Škrobák Truck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13E055" w14:textId="77777777" w:rsidR="002024E1" w:rsidRDefault="002024E1" w:rsidP="002024E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Vinice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Coffeebar</w:t>
      </w:r>
      <w:proofErr w:type="spellEnd"/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B2AE2F" w14:textId="1491DD65" w:rsidR="00CF19B0" w:rsidRDefault="002024E1" w:rsidP="002024E1">
      <w:pPr>
        <w:spacing w:after="200"/>
        <w:rPr>
          <w:bCs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Yala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 Ba</w:t>
      </w:r>
    </w:p>
    <w:sectPr w:rsidR="00CF19B0" w:rsidSect="002024E1">
      <w:type w:val="continuous"/>
      <w:pgSz w:w="11906" w:h="16838"/>
      <w:pgMar w:top="893" w:right="566" w:bottom="567" w:left="2835" w:header="25" w:footer="0" w:gutter="0"/>
      <w:cols w:num="2" w:space="2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AE87" w14:textId="77777777" w:rsidR="00315016" w:rsidRDefault="00315016">
      <w:r>
        <w:separator/>
      </w:r>
    </w:p>
  </w:endnote>
  <w:endnote w:type="continuationSeparator" w:id="0">
    <w:p w14:paraId="18410F31" w14:textId="77777777" w:rsidR="00315016" w:rsidRDefault="00315016">
      <w:r>
        <w:continuationSeparator/>
      </w:r>
    </w:p>
  </w:endnote>
  <w:endnote w:type="continuationNotice" w:id="1">
    <w:p w14:paraId="2E3D8612" w14:textId="77777777" w:rsidR="00315016" w:rsidRDefault="003150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6072" w14:textId="77777777" w:rsidR="00315016" w:rsidRDefault="00315016">
      <w:r>
        <w:separator/>
      </w:r>
    </w:p>
  </w:footnote>
  <w:footnote w:type="continuationSeparator" w:id="0">
    <w:p w14:paraId="69423F95" w14:textId="77777777" w:rsidR="00315016" w:rsidRDefault="00315016">
      <w:r>
        <w:continuationSeparator/>
      </w:r>
    </w:p>
  </w:footnote>
  <w:footnote w:type="continuationNotice" w:id="1">
    <w:p w14:paraId="43638FC2" w14:textId="77777777" w:rsidR="00315016" w:rsidRDefault="003150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7DDA" w14:textId="0D1CAB32" w:rsidR="00547D7B" w:rsidRDefault="00000000">
    <w:pPr>
      <w:pStyle w:val="Zhlav"/>
    </w:pPr>
    <w:r>
      <w:rPr>
        <w:noProof/>
      </w:rPr>
      <w:pict w14:anchorId="1267A2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116.15pt;margin-top:23.2pt;width:122.25pt;height:27.95pt;z-index:251662336;mso-position-horizontal-relative:text;mso-position-vertical-relative:text;mso-width-relative:page;mso-height-relative:page">
          <v:imagedata r:id="rId1" o:title="TIC_BRNO-zkratka-red"/>
          <w10:wrap type="topAndBottom"/>
        </v:shape>
      </w:pict>
    </w:r>
    <w:r w:rsidR="00547D7B">
      <w:rPr>
        <w:noProof/>
        <w:lang w:eastAsia="cs-CZ" w:bidi="ar-SA"/>
      </w:rPr>
      <w:drawing>
        <wp:anchor distT="0" distB="0" distL="114300" distR="114300" simplePos="0" relativeHeight="251660288" behindDoc="0" locked="0" layoutInCell="1" allowOverlap="1" wp14:anchorId="320BE0E1" wp14:editId="2CEDCA4D">
          <wp:simplePos x="0" y="0"/>
          <wp:positionH relativeFrom="column">
            <wp:posOffset>3468370</wp:posOffset>
          </wp:positionH>
          <wp:positionV relativeFrom="paragraph">
            <wp:posOffset>218440</wp:posOffset>
          </wp:positionV>
          <wp:extent cx="1880870" cy="616585"/>
          <wp:effectExtent l="0" t="0" r="5080" b="0"/>
          <wp:wrapTopAndBottom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1300867" name="Obrázek 911300867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870" cy="616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B4BCEF" w14:textId="57CB16AB" w:rsidR="00547D7B" w:rsidRDefault="00547D7B">
    <w:pPr>
      <w:pStyle w:val="Zhlav"/>
    </w:pPr>
  </w:p>
  <w:p w14:paraId="603F310A" w14:textId="7ABF9E73" w:rsidR="00EA574E" w:rsidRDefault="00EA57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7571"/>
    <w:multiLevelType w:val="multilevel"/>
    <w:tmpl w:val="84FC1B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E8643D1"/>
    <w:multiLevelType w:val="multilevel"/>
    <w:tmpl w:val="B30EBD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141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285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29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573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717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861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005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149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293" w:hanging="1584"/>
      </w:pPr>
      <w:rPr>
        <w:rFonts w:cs="Times New Roman"/>
      </w:rPr>
    </w:lvl>
  </w:abstractNum>
  <w:abstractNum w:abstractNumId="2" w15:restartNumberingAfterBreak="0">
    <w:nsid w:val="27D43046"/>
    <w:multiLevelType w:val="multilevel"/>
    <w:tmpl w:val="6886459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54566699">
    <w:abstractNumId w:val="2"/>
  </w:num>
  <w:num w:numId="2" w16cid:durableId="223683687">
    <w:abstractNumId w:val="0"/>
  </w:num>
  <w:num w:numId="3" w16cid:durableId="567569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560"/>
  <w:autoHyphenation/>
  <w:hyphenationZone w:val="425"/>
  <w:doNotHyphenateCap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E"/>
    <w:rsid w:val="000261D9"/>
    <w:rsid w:val="00035EE3"/>
    <w:rsid w:val="000570AF"/>
    <w:rsid w:val="00085EB8"/>
    <w:rsid w:val="000E4FF3"/>
    <w:rsid w:val="000F044F"/>
    <w:rsid w:val="000F047E"/>
    <w:rsid w:val="00196572"/>
    <w:rsid w:val="001A16C1"/>
    <w:rsid w:val="001A2AC6"/>
    <w:rsid w:val="001A3DD2"/>
    <w:rsid w:val="001C05FE"/>
    <w:rsid w:val="001D54E8"/>
    <w:rsid w:val="002024E1"/>
    <w:rsid w:val="00261315"/>
    <w:rsid w:val="002E3597"/>
    <w:rsid w:val="00305093"/>
    <w:rsid w:val="00315016"/>
    <w:rsid w:val="003755A0"/>
    <w:rsid w:val="00407052"/>
    <w:rsid w:val="00445513"/>
    <w:rsid w:val="004B22E9"/>
    <w:rsid w:val="004E3A3C"/>
    <w:rsid w:val="004E4F62"/>
    <w:rsid w:val="00525AEC"/>
    <w:rsid w:val="00527B5D"/>
    <w:rsid w:val="00541E70"/>
    <w:rsid w:val="00547D7B"/>
    <w:rsid w:val="005607A6"/>
    <w:rsid w:val="005E2AB0"/>
    <w:rsid w:val="005E6BB7"/>
    <w:rsid w:val="00614910"/>
    <w:rsid w:val="006A2303"/>
    <w:rsid w:val="006A5D0B"/>
    <w:rsid w:val="006B05F2"/>
    <w:rsid w:val="007709A3"/>
    <w:rsid w:val="007A1CCC"/>
    <w:rsid w:val="007C75B3"/>
    <w:rsid w:val="007D489C"/>
    <w:rsid w:val="007E679C"/>
    <w:rsid w:val="00842204"/>
    <w:rsid w:val="008C3433"/>
    <w:rsid w:val="00977EFA"/>
    <w:rsid w:val="00982CC5"/>
    <w:rsid w:val="009E4313"/>
    <w:rsid w:val="00AC6B49"/>
    <w:rsid w:val="00B84315"/>
    <w:rsid w:val="00BB6E6E"/>
    <w:rsid w:val="00BE7B98"/>
    <w:rsid w:val="00C120DF"/>
    <w:rsid w:val="00CF19B0"/>
    <w:rsid w:val="00D85D23"/>
    <w:rsid w:val="00DE088A"/>
    <w:rsid w:val="00E47589"/>
    <w:rsid w:val="00E62AB5"/>
    <w:rsid w:val="00E96E7E"/>
    <w:rsid w:val="00EA574E"/>
    <w:rsid w:val="00F05ECE"/>
    <w:rsid w:val="00FE6192"/>
    <w:rsid w:val="05135452"/>
    <w:rsid w:val="06116AC5"/>
    <w:rsid w:val="08502843"/>
    <w:rsid w:val="09849C9C"/>
    <w:rsid w:val="0A79E519"/>
    <w:rsid w:val="0E56D0C2"/>
    <w:rsid w:val="0FAC289B"/>
    <w:rsid w:val="121E8ED1"/>
    <w:rsid w:val="12F9DD44"/>
    <w:rsid w:val="12FE7353"/>
    <w:rsid w:val="158E8CDD"/>
    <w:rsid w:val="16A2380D"/>
    <w:rsid w:val="1A2B0F9C"/>
    <w:rsid w:val="1BB8020B"/>
    <w:rsid w:val="1DEAA503"/>
    <w:rsid w:val="1FBF37EF"/>
    <w:rsid w:val="2010B273"/>
    <w:rsid w:val="201C8B2E"/>
    <w:rsid w:val="20DB1D92"/>
    <w:rsid w:val="23526625"/>
    <w:rsid w:val="2356F2ED"/>
    <w:rsid w:val="24CAFB39"/>
    <w:rsid w:val="2939572F"/>
    <w:rsid w:val="2AB65C25"/>
    <w:rsid w:val="2AF1E203"/>
    <w:rsid w:val="2EE7B46A"/>
    <w:rsid w:val="30905C21"/>
    <w:rsid w:val="31B6108E"/>
    <w:rsid w:val="33C7FCE3"/>
    <w:rsid w:val="33CDF579"/>
    <w:rsid w:val="3465318B"/>
    <w:rsid w:val="3511FB8D"/>
    <w:rsid w:val="35D4E1F6"/>
    <w:rsid w:val="35F84ADD"/>
    <w:rsid w:val="3650FDB6"/>
    <w:rsid w:val="36FA9834"/>
    <w:rsid w:val="37EB7312"/>
    <w:rsid w:val="388245A9"/>
    <w:rsid w:val="38A90697"/>
    <w:rsid w:val="39874373"/>
    <w:rsid w:val="3A1E160A"/>
    <w:rsid w:val="3A56D895"/>
    <w:rsid w:val="3CA7FA22"/>
    <w:rsid w:val="3DDFF3DB"/>
    <w:rsid w:val="3EC3C055"/>
    <w:rsid w:val="402C394D"/>
    <w:rsid w:val="40D851AF"/>
    <w:rsid w:val="44E4EDFE"/>
    <w:rsid w:val="457662B1"/>
    <w:rsid w:val="46925D97"/>
    <w:rsid w:val="4B412524"/>
    <w:rsid w:val="4E92DC01"/>
    <w:rsid w:val="51973E4B"/>
    <w:rsid w:val="52B769C6"/>
    <w:rsid w:val="54541E52"/>
    <w:rsid w:val="591E002A"/>
    <w:rsid w:val="5B5836AC"/>
    <w:rsid w:val="5FAB7067"/>
    <w:rsid w:val="601A8F55"/>
    <w:rsid w:val="60389D4D"/>
    <w:rsid w:val="61766959"/>
    <w:rsid w:val="63511FFC"/>
    <w:rsid w:val="64ECF05D"/>
    <w:rsid w:val="650DD274"/>
    <w:rsid w:val="671BFC87"/>
    <w:rsid w:val="679B9ADE"/>
    <w:rsid w:val="6950E99A"/>
    <w:rsid w:val="6A50B5B5"/>
    <w:rsid w:val="6B430984"/>
    <w:rsid w:val="6C2EDEF1"/>
    <w:rsid w:val="703F349F"/>
    <w:rsid w:val="70878F59"/>
    <w:rsid w:val="71ACD803"/>
    <w:rsid w:val="73D5E07D"/>
    <w:rsid w:val="77020F22"/>
    <w:rsid w:val="7C0A9766"/>
    <w:rsid w:val="7DB9FC0F"/>
    <w:rsid w:val="7E8BE440"/>
    <w:rsid w:val="7F6EF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9DEBD"/>
  <w15:docId w15:val="{6962966C-51F3-4F05-976D-C76432AE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366D"/>
    <w:pPr>
      <w:widowControl w:val="0"/>
    </w:pPr>
    <w:rPr>
      <w:rFonts w:ascii="Arial" w:hAnsi="Arial"/>
      <w:spacing w:val="4"/>
      <w:sz w:val="18"/>
      <w:szCs w:val="24"/>
      <w:lang w:eastAsia="zh-CN" w:bidi="hi-IN"/>
    </w:rPr>
  </w:style>
  <w:style w:type="paragraph" w:styleId="Nadpis1">
    <w:name w:val="heading 1"/>
    <w:basedOn w:val="Heading"/>
    <w:next w:val="Zkladntext"/>
    <w:link w:val="Nadpis1Char"/>
    <w:uiPriority w:val="99"/>
    <w:qFormat/>
    <w:rsid w:val="00B9366D"/>
    <w:pPr>
      <w:numPr>
        <w:numId w:val="1"/>
      </w:numPr>
      <w:spacing w:before="0" w:after="1417"/>
      <w:ind w:left="0" w:firstLine="0"/>
      <w:outlineLvl w:val="0"/>
    </w:pPr>
    <w:rPr>
      <w:b/>
      <w:bCs/>
      <w:sz w:val="48"/>
      <w:szCs w:val="32"/>
    </w:rPr>
  </w:style>
  <w:style w:type="paragraph" w:styleId="Nadpis2">
    <w:name w:val="heading 2"/>
    <w:basedOn w:val="Heading"/>
    <w:next w:val="Zkladntext"/>
    <w:link w:val="Nadpis2Char"/>
    <w:uiPriority w:val="99"/>
    <w:qFormat/>
    <w:rsid w:val="00B9366D"/>
    <w:pPr>
      <w:numPr>
        <w:ilvl w:val="1"/>
        <w:numId w:val="1"/>
      </w:numPr>
      <w:spacing w:before="0" w:after="0"/>
      <w:ind w:left="0" w:firstLine="0"/>
      <w:jc w:val="center"/>
      <w:outlineLvl w:val="1"/>
    </w:pPr>
    <w:rPr>
      <w:bCs/>
      <w:iCs/>
      <w:sz w:val="18"/>
    </w:rPr>
  </w:style>
  <w:style w:type="paragraph" w:styleId="Nadpis3">
    <w:name w:val="heading 3"/>
    <w:basedOn w:val="Heading"/>
    <w:next w:val="Zkladntext"/>
    <w:link w:val="Nadpis3Char"/>
    <w:uiPriority w:val="99"/>
    <w:qFormat/>
    <w:rsid w:val="00B9366D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6BA9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121C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E212E2"/>
    <w:rPr>
      <w:rFonts w:ascii="Cambria" w:hAnsi="Cambria" w:cs="Mangal"/>
      <w:b/>
      <w:bCs/>
      <w:spacing w:val="4"/>
      <w:kern w:val="2"/>
      <w:sz w:val="29"/>
      <w:szCs w:val="29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9"/>
    <w:semiHidden/>
    <w:qFormat/>
    <w:rsid w:val="00E212E2"/>
    <w:rPr>
      <w:rFonts w:ascii="Cambria" w:hAnsi="Cambria" w:cs="Mangal"/>
      <w:b/>
      <w:bCs/>
      <w:i/>
      <w:iCs/>
      <w:spacing w:val="4"/>
      <w:sz w:val="25"/>
      <w:szCs w:val="25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9"/>
    <w:semiHidden/>
    <w:qFormat/>
    <w:rsid w:val="00E212E2"/>
    <w:rPr>
      <w:rFonts w:ascii="Cambria" w:hAnsi="Cambria" w:cs="Mangal"/>
      <w:b/>
      <w:bCs/>
      <w:spacing w:val="4"/>
      <w:sz w:val="23"/>
      <w:szCs w:val="23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6721B1"/>
    <w:rPr>
      <w:color w:val="0000FF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E212E2"/>
    <w:rPr>
      <w:rFonts w:ascii="Arial" w:hAnsi="Arial" w:cs="Mangal"/>
      <w:spacing w:val="4"/>
      <w:sz w:val="24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E212E2"/>
    <w:rPr>
      <w:rFonts w:ascii="Arial" w:hAnsi="Arial" w:cs="Mangal"/>
      <w:spacing w:val="4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99"/>
    <w:qFormat/>
    <w:rsid w:val="00E212E2"/>
    <w:rPr>
      <w:rFonts w:ascii="Cambria" w:hAnsi="Cambria" w:cs="Mangal"/>
      <w:b/>
      <w:bCs/>
      <w:spacing w:val="4"/>
      <w:kern w:val="2"/>
      <w:sz w:val="29"/>
      <w:szCs w:val="29"/>
      <w:lang w:eastAsia="zh-CN" w:bidi="hi-IN"/>
    </w:rPr>
  </w:style>
  <w:style w:type="character" w:customStyle="1" w:styleId="PodnadpisChar">
    <w:name w:val="Podnadpis Char"/>
    <w:basedOn w:val="Standardnpsmoodstavce"/>
    <w:link w:val="Podnadpis"/>
    <w:uiPriority w:val="99"/>
    <w:qFormat/>
    <w:rsid w:val="00E212E2"/>
    <w:rPr>
      <w:rFonts w:ascii="Cambria" w:hAnsi="Cambria" w:cs="Mangal"/>
      <w:spacing w:val="4"/>
      <w:sz w:val="21"/>
      <w:szCs w:val="21"/>
      <w:lang w:eastAsia="zh-CN" w:bidi="hi-IN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F0460"/>
    <w:rPr>
      <w:rFonts w:ascii="Tahoma" w:hAnsi="Tahoma" w:cs="Mangal"/>
      <w:spacing w:val="4"/>
      <w:sz w:val="16"/>
      <w:szCs w:val="14"/>
      <w:lang w:eastAsia="zh-CN" w:bidi="hi-IN"/>
    </w:rPr>
  </w:style>
  <w:style w:type="character" w:customStyle="1" w:styleId="blue">
    <w:name w:val="blue"/>
    <w:basedOn w:val="Standardnpsmoodstavce"/>
    <w:qFormat/>
    <w:rsid w:val="006505F7"/>
  </w:style>
  <w:style w:type="character" w:styleId="Siln">
    <w:name w:val="Strong"/>
    <w:basedOn w:val="Standardnpsmoodstavce"/>
    <w:uiPriority w:val="22"/>
    <w:qFormat/>
    <w:rsid w:val="00945CB4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01130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3B765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3B765F"/>
    <w:rPr>
      <w:rFonts w:ascii="Arial" w:hAnsi="Arial" w:cs="Mangal"/>
      <w:spacing w:val="4"/>
      <w:sz w:val="20"/>
      <w:szCs w:val="18"/>
      <w:lang w:eastAsia="zh-CN" w:bidi="hi-IN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3B765F"/>
    <w:rPr>
      <w:rFonts w:ascii="Arial" w:hAnsi="Arial" w:cs="Mangal"/>
      <w:b/>
      <w:bCs/>
      <w:spacing w:val="4"/>
      <w:sz w:val="20"/>
      <w:szCs w:val="18"/>
      <w:lang w:eastAsia="zh-C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3B765F"/>
    <w:rPr>
      <w:color w:val="808080"/>
      <w:shd w:val="clear" w:color="auto" w:fill="E6E6E6"/>
    </w:rPr>
  </w:style>
  <w:style w:type="character" w:styleId="Zdraznn">
    <w:name w:val="Emphasis"/>
    <w:basedOn w:val="Standardnpsmoodstavce"/>
    <w:uiPriority w:val="20"/>
    <w:qFormat/>
    <w:rsid w:val="00FF59AD"/>
    <w:rPr>
      <w:i/>
      <w:iCs/>
    </w:rPr>
  </w:style>
  <w:style w:type="character" w:customStyle="1" w:styleId="BezmezerChar">
    <w:name w:val="Bez mezer Char"/>
    <w:basedOn w:val="Standardnpsmoodstavce"/>
    <w:link w:val="Bezmezer"/>
    <w:uiPriority w:val="1"/>
    <w:qFormat/>
    <w:rsid w:val="0013373A"/>
    <w:rPr>
      <w:rFonts w:ascii="Arial" w:hAnsi="Arial" w:cs="Mangal"/>
      <w:spacing w:val="4"/>
      <w:sz w:val="18"/>
      <w:szCs w:val="24"/>
      <w:lang w:eastAsia="zh-CN" w:bidi="hi-IN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B3121C"/>
    <w:rPr>
      <w:rFonts w:asciiTheme="majorHAnsi" w:eastAsiaTheme="majorEastAsia" w:hAnsiTheme="majorHAnsi" w:cs="Mangal"/>
      <w:color w:val="365F91" w:themeColor="accent1" w:themeShade="BF"/>
      <w:spacing w:val="4"/>
      <w:sz w:val="18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071432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BC6BA9"/>
    <w:rPr>
      <w:rFonts w:asciiTheme="majorHAnsi" w:eastAsiaTheme="majorEastAsia" w:hAnsiTheme="majorHAnsi" w:cs="Mangal"/>
      <w:i/>
      <w:iCs/>
      <w:color w:val="365F91" w:themeColor="accent1" w:themeShade="BF"/>
      <w:spacing w:val="4"/>
      <w:sz w:val="18"/>
      <w:szCs w:val="24"/>
      <w:lang w:eastAsia="zh-CN" w:bidi="hi-IN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ln"/>
    <w:next w:val="Zkladntext"/>
    <w:uiPriority w:val="99"/>
    <w:qFormat/>
    <w:rsid w:val="00B9366D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B9366D"/>
    <w:pPr>
      <w:spacing w:after="120"/>
    </w:pPr>
  </w:style>
  <w:style w:type="paragraph" w:styleId="Seznam">
    <w:name w:val="List"/>
    <w:basedOn w:val="Zkladntext"/>
    <w:uiPriority w:val="99"/>
    <w:rsid w:val="00B9366D"/>
  </w:style>
  <w:style w:type="paragraph" w:styleId="Titulek">
    <w:name w:val="caption"/>
    <w:basedOn w:val="Normln"/>
    <w:uiPriority w:val="99"/>
    <w:qFormat/>
    <w:rsid w:val="00B9366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uiPriority w:val="99"/>
    <w:qFormat/>
    <w:rsid w:val="00B9366D"/>
    <w:pPr>
      <w:suppressLineNumbers/>
    </w:p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rsid w:val="00B9366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n"/>
    <w:uiPriority w:val="99"/>
    <w:qFormat/>
    <w:rsid w:val="00B9366D"/>
    <w:pPr>
      <w:suppressLineNumbers/>
    </w:pPr>
  </w:style>
  <w:style w:type="paragraph" w:customStyle="1" w:styleId="Quotations">
    <w:name w:val="Quotations"/>
    <w:basedOn w:val="Normln"/>
    <w:uiPriority w:val="99"/>
    <w:qFormat/>
    <w:rsid w:val="00B9366D"/>
    <w:pPr>
      <w:spacing w:after="283"/>
      <w:ind w:left="567" w:right="567"/>
    </w:pPr>
  </w:style>
  <w:style w:type="paragraph" w:styleId="Nzev">
    <w:name w:val="Title"/>
    <w:basedOn w:val="Heading"/>
    <w:next w:val="Zkladntext"/>
    <w:link w:val="NzevChar"/>
    <w:uiPriority w:val="99"/>
    <w:qFormat/>
    <w:rsid w:val="00B9366D"/>
    <w:pPr>
      <w:jc w:val="center"/>
    </w:pPr>
    <w:rPr>
      <w:b/>
      <w:bCs/>
      <w:sz w:val="36"/>
      <w:szCs w:val="36"/>
    </w:rPr>
  </w:style>
  <w:style w:type="paragraph" w:styleId="Podnadpis">
    <w:name w:val="Subtitle"/>
    <w:basedOn w:val="Heading"/>
    <w:next w:val="Zkladntext"/>
    <w:link w:val="PodnadpisChar"/>
    <w:uiPriority w:val="99"/>
    <w:qFormat/>
    <w:rsid w:val="00B9366D"/>
    <w:pPr>
      <w:jc w:val="center"/>
    </w:pPr>
    <w:rPr>
      <w:i/>
      <w:iCs/>
    </w:rPr>
  </w:style>
  <w:style w:type="paragraph" w:styleId="Normlnweb">
    <w:name w:val="Normal (Web)"/>
    <w:basedOn w:val="Normln"/>
    <w:uiPriority w:val="99"/>
    <w:unhideWhenUsed/>
    <w:qFormat/>
    <w:rsid w:val="00D41669"/>
    <w:pPr>
      <w:widowControl/>
      <w:spacing w:beforeAutospacing="1" w:afterAutospacing="1"/>
    </w:pPr>
    <w:rPr>
      <w:rFonts w:ascii="Times New Roman" w:eastAsia="Times New Roman" w:hAnsi="Times New Roman" w:cs="Times New Roman"/>
      <w:spacing w:val="0"/>
      <w:sz w:val="24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F0460"/>
    <w:rPr>
      <w:rFonts w:ascii="Tahoma" w:hAnsi="Tahoma" w:cs="Mangal"/>
      <w:sz w:val="16"/>
      <w:szCs w:val="14"/>
    </w:rPr>
  </w:style>
  <w:style w:type="paragraph" w:styleId="Odstavecseseznamem">
    <w:name w:val="List Paragraph"/>
    <w:basedOn w:val="Normln"/>
    <w:uiPriority w:val="34"/>
    <w:qFormat/>
    <w:rsid w:val="006505F7"/>
    <w:pPr>
      <w:ind w:left="720"/>
      <w:contextualSpacing/>
    </w:pPr>
    <w:rPr>
      <w:rFonts w:cs="Mangal"/>
    </w:rPr>
  </w:style>
  <w:style w:type="paragraph" w:styleId="Bezmezer">
    <w:name w:val="No Spacing"/>
    <w:link w:val="BezmezerChar"/>
    <w:uiPriority w:val="1"/>
    <w:qFormat/>
    <w:rsid w:val="00945CB4"/>
    <w:pPr>
      <w:widowControl w:val="0"/>
    </w:pPr>
    <w:rPr>
      <w:rFonts w:ascii="Arial" w:hAnsi="Arial" w:cs="Mangal"/>
      <w:spacing w:val="4"/>
      <w:sz w:val="18"/>
      <w:szCs w:val="24"/>
      <w:lang w:eastAsia="zh-CN" w:bidi="hi-IN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3B765F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3B765F"/>
    <w:rPr>
      <w:b/>
      <w:bCs/>
    </w:rPr>
  </w:style>
  <w:style w:type="paragraph" w:customStyle="1" w:styleId="FrameContents">
    <w:name w:val="Frame Contents"/>
    <w:basedOn w:val="Normln"/>
    <w:qFormat/>
  </w:style>
  <w:style w:type="character" w:customStyle="1" w:styleId="normaltextrun">
    <w:name w:val="normaltextrun"/>
    <w:basedOn w:val="Standardnpsmoodstavce"/>
    <w:rsid w:val="005607A6"/>
  </w:style>
  <w:style w:type="character" w:customStyle="1" w:styleId="eop">
    <w:name w:val="eop"/>
    <w:basedOn w:val="Standardnpsmoodstavce"/>
    <w:rsid w:val="005607A6"/>
  </w:style>
  <w:style w:type="paragraph" w:styleId="Revize">
    <w:name w:val="Revision"/>
    <w:hidden/>
    <w:uiPriority w:val="99"/>
    <w:semiHidden/>
    <w:rsid w:val="006A2303"/>
    <w:pPr>
      <w:suppressAutoHyphens w:val="0"/>
    </w:pPr>
    <w:rPr>
      <w:rFonts w:ascii="Arial" w:hAnsi="Arial" w:cs="Mangal"/>
      <w:spacing w:val="4"/>
      <w:sz w:val="18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614910"/>
    <w:pPr>
      <w:tabs>
        <w:tab w:val="center" w:pos="4536"/>
        <w:tab w:val="right" w:pos="9072"/>
      </w:tabs>
    </w:pPr>
    <w:rPr>
      <w:rFonts w:cs="Mangal"/>
    </w:rPr>
  </w:style>
  <w:style w:type="character" w:customStyle="1" w:styleId="ZpatChar">
    <w:name w:val="Zápatí Char"/>
    <w:basedOn w:val="Standardnpsmoodstavce"/>
    <w:link w:val="Zpat"/>
    <w:uiPriority w:val="99"/>
    <w:rsid w:val="00614910"/>
    <w:rPr>
      <w:rFonts w:ascii="Arial" w:hAnsi="Arial" w:cs="Mangal"/>
      <w:spacing w:val="4"/>
      <w:sz w:val="18"/>
      <w:szCs w:val="24"/>
      <w:lang w:eastAsia="zh-CN" w:bidi="hi-IN"/>
    </w:rPr>
  </w:style>
  <w:style w:type="paragraph" w:customStyle="1" w:styleId="paragraph">
    <w:name w:val="paragraph"/>
    <w:basedOn w:val="Normln"/>
    <w:rsid w:val="002024E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pacing w:val="0"/>
      <w:sz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uzova@jizni-morava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anovska@ticbrno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gruzova@jizni-morava.cz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anovska@ticbrn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c210425-07de-44ed-96dc-7dfa470e59d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1E5A170A3634ABF230066AF8D797D" ma:contentTypeVersion="14" ma:contentTypeDescription="Vytvoří nový dokument" ma:contentTypeScope="" ma:versionID="eb8bee7004a1a3ce111ed4df3ac0da19">
  <xsd:schema xmlns:xsd="http://www.w3.org/2001/XMLSchema" xmlns:xs="http://www.w3.org/2001/XMLSchema" xmlns:p="http://schemas.microsoft.com/office/2006/metadata/properties" xmlns:ns3="5c210425-07de-44ed-96dc-7dfa470e59d9" xmlns:ns4="a4e6dc91-9f18-46f1-a36e-08f5b5dbd6a5" targetNamespace="http://schemas.microsoft.com/office/2006/metadata/properties" ma:root="true" ma:fieldsID="57b095e390ba3678af92567fc99b45e1" ns3:_="" ns4:_="">
    <xsd:import namespace="5c210425-07de-44ed-96dc-7dfa470e59d9"/>
    <xsd:import namespace="a4e6dc91-9f18-46f1-a36e-08f5b5dbd6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10425-07de-44ed-96dc-7dfa470e5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6dc91-9f18-46f1-a36e-08f5b5dbd6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6DDB5B-DA92-4DB4-B943-1AD08BE037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6DCBC3-19AD-416F-9F85-487E273F7F76}">
  <ds:schemaRefs>
    <ds:schemaRef ds:uri="http://schemas.microsoft.com/office/2006/metadata/properties"/>
    <ds:schemaRef ds:uri="http://schemas.microsoft.com/office/infopath/2007/PartnerControls"/>
    <ds:schemaRef ds:uri="5c210425-07de-44ed-96dc-7dfa470e59d9"/>
  </ds:schemaRefs>
</ds:datastoreItem>
</file>

<file path=customXml/itemProps3.xml><?xml version="1.0" encoding="utf-8"?>
<ds:datastoreItem xmlns:ds="http://schemas.openxmlformats.org/officeDocument/2006/customXml" ds:itemID="{7B182BA0-3953-4A3F-B80D-22083883C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10425-07de-44ed-96dc-7dfa470e59d9"/>
    <ds:schemaRef ds:uri="a4e6dc91-9f18-46f1-a36e-08f5b5dbd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E91DF1-A3BE-40E5-AE72-D2D796589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1215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TZ: 3 dny, 8 okruhů</vt:lpstr>
    </vt:vector>
  </TitlesOfParts>
  <Company>TIC Brno</Company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TZ: 3 dny, 8 okruhů</dc:title>
  <dc:subject/>
  <dc:creator>Adéla Nováková</dc:creator>
  <dc:description/>
  <cp:lastModifiedBy>Martina Grůzová</cp:lastModifiedBy>
  <cp:revision>2</cp:revision>
  <cp:lastPrinted>2023-04-05T13:27:00Z</cp:lastPrinted>
  <dcterms:created xsi:type="dcterms:W3CDTF">2023-10-20T10:41:00Z</dcterms:created>
  <dcterms:modified xsi:type="dcterms:W3CDTF">2023-10-20T10:41:00Z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  <property fmtid="{D5CDD505-2E9C-101B-9397-08002B2CF9AE}" pid="6" name="ContentTypeId">
    <vt:lpwstr>0x0101005A81E5A170A3634ABF230066AF8D797D</vt:lpwstr>
  </property>
</Properties>
</file>