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EB7E" w14:textId="0E209BB1" w:rsidR="00146CE3" w:rsidRPr="00D0414B" w:rsidRDefault="00D0414B" w:rsidP="0BDCA2EF">
      <w:pPr>
        <w:jc w:val="center"/>
        <w:rPr>
          <w:b/>
          <w:bCs/>
          <w:sz w:val="32"/>
          <w:szCs w:val="32"/>
        </w:rPr>
      </w:pPr>
      <w:r w:rsidRPr="09F3E0CF">
        <w:rPr>
          <w:b/>
          <w:bCs/>
          <w:sz w:val="32"/>
          <w:szCs w:val="32"/>
        </w:rPr>
        <w:t>SMLOUVA O SPOLUPRÁCI Č</w:t>
      </w:r>
      <w:r w:rsidR="00584C5C">
        <w:rPr>
          <w:b/>
          <w:bCs/>
          <w:sz w:val="32"/>
          <w:szCs w:val="32"/>
        </w:rPr>
        <w:t xml:space="preserve">. </w:t>
      </w:r>
      <w:permStart w:id="875055309" w:edGrp="everyone"/>
      <w:r w:rsidR="00584C5C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E1E3E6"/>
        </w:rPr>
        <w:t> </w:t>
      </w:r>
      <w:r w:rsidR="00584C5C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E1E3E6"/>
        </w:rPr>
        <w:t> </w:t>
      </w:r>
      <w:r w:rsidR="00584C5C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E1E3E6"/>
        </w:rPr>
        <w:t> </w:t>
      </w:r>
      <w:r w:rsidR="00584C5C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E1E3E6"/>
        </w:rPr>
        <w:t> </w:t>
      </w:r>
      <w:r w:rsidR="00584C5C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E1E3E6"/>
        </w:rPr>
        <w:t> </w:t>
      </w:r>
      <w:permEnd w:id="875055309"/>
      <w:r w:rsidR="00584C5C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/GP/2024</w:t>
      </w:r>
      <w:r w:rsidR="00584C5C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CE004B4" w14:textId="6F840AA8" w:rsidR="00D0414B" w:rsidRPr="00D0414B" w:rsidRDefault="00D0414B" w:rsidP="09F3E0CF">
      <w:pPr>
        <w:jc w:val="center"/>
        <w:rPr>
          <w:i/>
          <w:iCs/>
          <w:sz w:val="20"/>
          <w:szCs w:val="20"/>
        </w:rPr>
      </w:pPr>
      <w:r w:rsidRPr="09F3E0CF">
        <w:rPr>
          <w:i/>
          <w:iCs/>
          <w:sz w:val="20"/>
          <w:szCs w:val="20"/>
        </w:rPr>
        <w:t>uzavřená dle ustanovení § 1746 odst. 2 zákona č. 89/2012 Sb., občanský zákoník</w:t>
      </w:r>
      <w:r w:rsidR="001C4E60">
        <w:rPr>
          <w:i/>
          <w:iCs/>
          <w:sz w:val="20"/>
          <w:szCs w:val="20"/>
        </w:rPr>
        <w:t>,</w:t>
      </w:r>
      <w:r w:rsidRPr="09F3E0CF">
        <w:rPr>
          <w:i/>
          <w:iCs/>
          <w:sz w:val="20"/>
          <w:szCs w:val="20"/>
        </w:rPr>
        <w:t xml:space="preserve"> v platném znění (dále jen „OZ“)</w:t>
      </w:r>
    </w:p>
    <w:p w14:paraId="780BFFDE" w14:textId="77777777" w:rsidR="00D0414B" w:rsidRPr="00D0414B" w:rsidRDefault="00D0414B" w:rsidP="09F3E0CF"/>
    <w:p w14:paraId="05302081" w14:textId="77777777" w:rsidR="00763A72" w:rsidRDefault="00763A72" w:rsidP="09F3E0CF">
      <w:pPr>
        <w:pStyle w:val="SmlouvaA"/>
        <w:spacing w:line="276" w:lineRule="auto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424A5E3" w14:textId="4A34CCFF" w:rsidR="00D0414B" w:rsidRPr="00D0414B" w:rsidRDefault="006006B7" w:rsidP="09F3E0CF">
      <w:pPr>
        <w:pStyle w:val="SmlouvaA"/>
        <w:spacing w:line="276" w:lineRule="auto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N</w:t>
      </w:r>
      <w:r w:rsidR="00D0414B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íže uvedeného </w:t>
      </w:r>
      <w:r w:rsidR="001C4E60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dne</w:t>
      </w:r>
      <w:r w:rsidR="001C4E6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00D0414B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měsíce a roku uzavřeli:</w:t>
      </w:r>
    </w:p>
    <w:p w14:paraId="385D7586" w14:textId="77777777" w:rsidR="00D0414B" w:rsidRPr="00D0414B" w:rsidRDefault="00D0414B" w:rsidP="09F3E0CF"/>
    <w:p w14:paraId="71BA98B2" w14:textId="308E246B" w:rsidR="00D0414B" w:rsidRPr="005878E6" w:rsidRDefault="00D0414B" w:rsidP="1C763C5F">
      <w:pPr>
        <w:pStyle w:val="Smlouva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Centrála cestovního ruchu – Jižní Morava, z.s.p.o.</w:t>
      </w:r>
    </w:p>
    <w:p w14:paraId="5FE4CF77" w14:textId="24FDD3AD" w:rsidR="00D0414B" w:rsidRP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sídlo: </w:t>
      </w:r>
      <w:r>
        <w:tab/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Radnická 2, 602 00 </w:t>
      </w:r>
      <w:r w:rsidR="00986462">
        <w:rPr>
          <w:rFonts w:asciiTheme="minorHAnsi" w:hAnsiTheme="minorHAnsi" w:cstheme="minorBidi"/>
          <w:b w:val="0"/>
          <w:bCs w:val="0"/>
          <w:sz w:val="24"/>
          <w:szCs w:val="24"/>
        </w:rPr>
        <w:t>B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rno </w:t>
      </w:r>
    </w:p>
    <w:p w14:paraId="377432D0" w14:textId="30B244C1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IČ: </w:t>
      </w:r>
      <w:r>
        <w:tab/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75063638</w:t>
      </w:r>
      <w:r>
        <w:br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DIČ: </w:t>
      </w:r>
      <w:r>
        <w:tab/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CZ75063638</w:t>
      </w:r>
    </w:p>
    <w:p w14:paraId="24C4064A" w14:textId="10218AF9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zapsaná:</w:t>
      </w:r>
      <w:r>
        <w:tab/>
      </w:r>
      <w:r w:rsidR="001B567E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spolkový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rejstřík vedený u Krajského soudu v Brně, spisová značka L 1954</w:t>
      </w:r>
      <w:r w:rsidR="004E1974">
        <w:rPr>
          <w:rFonts w:asciiTheme="minorHAnsi" w:hAnsiTheme="minorHAnsi" w:cstheme="minorBidi"/>
          <w:b w:val="0"/>
          <w:bCs w:val="0"/>
          <w:sz w:val="24"/>
          <w:szCs w:val="24"/>
        </w:rPr>
        <w:t>4</w:t>
      </w:r>
    </w:p>
    <w:p w14:paraId="6A59F0F6" w14:textId="79874149" w:rsidR="00D0414B" w:rsidRDefault="00D0414B" w:rsidP="4B56995A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zastupuje:</w:t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Martina Grůzová, MSc., ředitelka</w:t>
      </w:r>
    </w:p>
    <w:p w14:paraId="60179509" w14:textId="6F8E720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(dále jen jako „</w:t>
      </w:r>
      <w:r w:rsidRPr="00BD3520">
        <w:rPr>
          <w:rFonts w:asciiTheme="minorHAnsi" w:hAnsiTheme="minorHAnsi" w:cstheme="minorBidi"/>
          <w:sz w:val="24"/>
          <w:szCs w:val="24"/>
        </w:rPr>
        <w:t>CCRJM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“)</w:t>
      </w:r>
    </w:p>
    <w:p w14:paraId="7A1E69AB" w14:textId="7777777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2BB03444" w14:textId="05D646E2" w:rsidR="00D0414B" w:rsidRDefault="00584C5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</w:p>
    <w:p w14:paraId="32F2FC2A" w14:textId="77777777" w:rsidR="00584C5C" w:rsidRDefault="00584C5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B7566F9" w14:textId="17065211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permStart w:id="1744114334" w:edGrp="everyone"/>
      <w:r w:rsidRPr="00921860"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E1E3E6"/>
        </w:rPr>
        <w:t>Název zařízení poskytující gastronomické služby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ermEnd w:id="1744114334"/>
    <w:p w14:paraId="01FC10BD" w14:textId="51587710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adresa:</w:t>
      </w:r>
      <w:r>
        <w:rPr>
          <w:rStyle w:val="tabchar"/>
          <w:rFonts w:ascii="Calibri" w:hAnsi="Calibri" w:cs="Calibri"/>
          <w:color w:val="000000"/>
        </w:rPr>
        <w:tab/>
      </w:r>
      <w:permStart w:id="1309094529" w:edGrp="everyone"/>
      <w:r>
        <w:rPr>
          <w:rStyle w:val="normaltextrun"/>
          <w:rFonts w:ascii="Calibri" w:eastAsiaTheme="majorEastAsia" w:hAnsi="Calibri" w:cs="Calibri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shd w:val="clear" w:color="auto" w:fill="E1E3E6"/>
        </w:rPr>
        <w:t> 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  <w:permEnd w:id="1309094529"/>
      <w:r w:rsidR="00921860">
        <w:rPr>
          <w:rStyle w:val="eop"/>
          <w:rFonts w:ascii="Calibri" w:hAnsi="Calibri" w:cs="Calibri"/>
          <w:b/>
          <w:bCs/>
          <w:color w:val="000000"/>
        </w:rPr>
        <w:t xml:space="preserve"> </w:t>
      </w:r>
    </w:p>
    <w:p w14:paraId="3E1AD191" w14:textId="14268828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permStart w:id="1828997537" w:edGrp="everyone"/>
      <w:r>
        <w:rPr>
          <w:rStyle w:val="normaltextrun"/>
          <w:rFonts w:ascii="Calibri" w:eastAsiaTheme="majorEastAsia" w:hAnsi="Calibri" w:cs="Calibri"/>
          <w:b/>
          <w:bCs/>
          <w:color w:val="000000"/>
          <w:shd w:val="clear" w:color="auto" w:fill="E1E3E6"/>
        </w:rPr>
        <w:t>Název společnosti provozující Gastroprovoz vč. právní formy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ermEnd w:id="1828997537"/>
    <w:p w14:paraId="25E67648" w14:textId="77777777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sídlo: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8"/>
          <w:szCs w:val="28"/>
        </w:rPr>
        <w:tab/>
      </w:r>
      <w:permStart w:id="463167591" w:edGrp="everyone"/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permEnd w:id="463167591"/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15546108" w14:textId="77777777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IČ: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8"/>
          <w:szCs w:val="28"/>
        </w:rPr>
        <w:tab/>
      </w:r>
      <w:permStart w:id="1685458203" w:edGrp="everyone"/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permEnd w:id="1685458203"/>
      <w:r>
        <w:rPr>
          <w:rStyle w:val="scxw118042711"/>
          <w:b/>
          <w:bCs/>
          <w:color w:val="000000"/>
        </w:rPr>
        <w:t> </w:t>
      </w:r>
      <w:r>
        <w:rPr>
          <w:b/>
          <w:bCs/>
          <w:color w:val="000000"/>
        </w:rPr>
        <w:br/>
      </w:r>
      <w:r>
        <w:rPr>
          <w:rStyle w:val="normaltextrun"/>
          <w:rFonts w:ascii="Calibri" w:eastAsiaTheme="majorEastAsia" w:hAnsi="Calibri" w:cs="Calibri"/>
          <w:color w:val="000000"/>
        </w:rPr>
        <w:t xml:space="preserve">DIČ: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8"/>
          <w:szCs w:val="28"/>
        </w:rPr>
        <w:tab/>
      </w:r>
      <w:permStart w:id="1358779099" w:edGrp="everyone"/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permEnd w:id="1358779099"/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611B1E36" w14:textId="77777777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zapsáno:</w:t>
      </w:r>
      <w:r>
        <w:rPr>
          <w:rStyle w:val="tabchar"/>
          <w:rFonts w:ascii="Calibri" w:hAnsi="Calibri" w:cs="Calibri"/>
          <w:color w:val="000000"/>
        </w:rPr>
        <w:tab/>
      </w:r>
      <w:permStart w:id="1605703463" w:edGrp="everyone"/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permEnd w:id="1605703463"/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6862E132" w14:textId="77777777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zastupuje:</w:t>
      </w:r>
      <w:r>
        <w:rPr>
          <w:rStyle w:val="tabchar"/>
          <w:rFonts w:ascii="Calibri" w:hAnsi="Calibri" w:cs="Calibri"/>
          <w:color w:val="000000"/>
        </w:rPr>
        <w:tab/>
      </w:r>
      <w:permStart w:id="1214850415" w:edGrp="everyone"/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E1E3E6"/>
        </w:rPr>
        <w:t> </w:t>
      </w:r>
      <w:permEnd w:id="1214850415"/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744E4C00" w14:textId="77777777" w:rsidR="00584C5C" w:rsidRDefault="00584C5C" w:rsidP="00584C5C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(dále jen jako „</w:t>
      </w:r>
      <w:r>
        <w:rPr>
          <w:rFonts w:asciiTheme="minorHAnsi" w:hAnsiTheme="minorHAnsi" w:cstheme="minorBidi"/>
          <w:sz w:val="24"/>
          <w:szCs w:val="24"/>
        </w:rPr>
        <w:t>Gastroprovoz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“)</w:t>
      </w:r>
    </w:p>
    <w:p w14:paraId="28D3B3F0" w14:textId="7777777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6C8DE420" w14:textId="77777777" w:rsidR="00763A72" w:rsidRDefault="00763A72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29BB8538" w14:textId="77777777" w:rsidR="00763A72" w:rsidRDefault="00763A72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41076512" w14:textId="029ED28F" w:rsidR="00763A72" w:rsidRDefault="006006B7" w:rsidP="09F3E0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709" w:hanging="709"/>
        <w:jc w:val="center"/>
        <w:rPr>
          <w:b/>
          <w:bCs/>
        </w:rPr>
      </w:pPr>
      <w:r w:rsidRPr="09F3E0CF">
        <w:t>tuto Smlouvu o spolupráci</w:t>
      </w:r>
      <w:r w:rsidR="001C4E60">
        <w:t>,</w:t>
      </w:r>
    </w:p>
    <w:p w14:paraId="19675245" w14:textId="1913D075" w:rsidR="00763A72" w:rsidRPr="00DD3640" w:rsidRDefault="00763A72" w:rsidP="09F3E0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709" w:hanging="709"/>
        <w:jc w:val="center"/>
        <w:rPr>
          <w:rFonts w:eastAsia="Times New Roman"/>
          <w:i/>
          <w:iCs/>
          <w:color w:val="000000"/>
          <w:sz w:val="23"/>
          <w:szCs w:val="23"/>
        </w:rPr>
      </w:pPr>
      <w:r w:rsidRPr="09F3E0CF">
        <w:rPr>
          <w:rFonts w:eastAsia="Times New Roman"/>
          <w:i/>
          <w:iCs/>
          <w:color w:val="000000" w:themeColor="text1"/>
          <w:sz w:val="23"/>
          <w:szCs w:val="23"/>
        </w:rPr>
        <w:t>(dále jen jako „</w:t>
      </w:r>
      <w:r w:rsidR="004F1F0E" w:rsidRPr="00BD3520">
        <w:rPr>
          <w:rFonts w:eastAsia="Times New Roman"/>
          <w:b/>
          <w:bCs/>
          <w:i/>
          <w:iCs/>
          <w:color w:val="000000" w:themeColor="text1"/>
          <w:sz w:val="23"/>
          <w:szCs w:val="23"/>
        </w:rPr>
        <w:t>smlouva</w:t>
      </w:r>
      <w:r w:rsidRPr="09F3E0CF">
        <w:rPr>
          <w:rFonts w:eastAsia="Times New Roman"/>
          <w:i/>
          <w:iCs/>
          <w:color w:val="000000" w:themeColor="text1"/>
          <w:sz w:val="23"/>
          <w:szCs w:val="23"/>
        </w:rPr>
        <w:t>“)</w:t>
      </w:r>
      <w:r w:rsidR="001C4E60">
        <w:rPr>
          <w:rFonts w:eastAsia="Times New Roman"/>
          <w:i/>
          <w:iCs/>
          <w:color w:val="000000" w:themeColor="text1"/>
          <w:sz w:val="23"/>
          <w:szCs w:val="23"/>
        </w:rPr>
        <w:t>.</w:t>
      </w:r>
    </w:p>
    <w:p w14:paraId="385CF169" w14:textId="2BCBD990" w:rsidR="00D0414B" w:rsidRDefault="00D0414B" w:rsidP="09F3E0CF">
      <w:pPr>
        <w:pStyle w:val="SmlouvaA"/>
        <w:spacing w:line="276" w:lineRule="auto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B863D1E" w14:textId="076211AA" w:rsidR="005878E6" w:rsidRDefault="005878E6" w:rsidP="09F3E0CF">
      <w:pPr>
        <w:pStyle w:val="SmlouvaA"/>
        <w:spacing w:line="276" w:lineRule="auto"/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84C49D3" w14:textId="77777777" w:rsidR="005878E6" w:rsidRDefault="005878E6" w:rsidP="09F3E0CF">
      <w:pPr>
        <w:rPr>
          <w:rFonts w:eastAsia="Times New Roman"/>
          <w:color w:val="000000"/>
          <w:kern w:val="0"/>
          <w:lang w:eastAsia="cs-CZ"/>
          <w14:ligatures w14:val="none"/>
        </w:rPr>
      </w:pPr>
      <w:r w:rsidRPr="09F3E0CF">
        <w:rPr>
          <w:b/>
          <w:bCs/>
        </w:rPr>
        <w:br w:type="page"/>
      </w:r>
    </w:p>
    <w:p w14:paraId="484B2F4A" w14:textId="6D938E2D" w:rsidR="005878E6" w:rsidRPr="00763A72" w:rsidRDefault="00763A72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lastRenderedPageBreak/>
        <w:t>Preambule</w:t>
      </w:r>
    </w:p>
    <w:p w14:paraId="32AE7369" w14:textId="77777777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Centrála cestovního ruchu – Jižní Morava, z.p.s.o. (CCRJM)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je sdružení právnických osob, jejíž zakládající členové jsou: Jihomoravský kraj, Statutární město Brno, Svaz obchodu a cestovního ruchu.</w:t>
      </w:r>
    </w:p>
    <w:p w14:paraId="698E5869" w14:textId="77777777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vykonává funkci </w:t>
      </w:r>
      <w:r w:rsidRPr="003413AC">
        <w:rPr>
          <w:rFonts w:asciiTheme="minorHAnsi" w:hAnsiTheme="minorHAnsi" w:cstheme="minorBidi"/>
          <w:sz w:val="24"/>
          <w:szCs w:val="24"/>
        </w:rPr>
        <w:t>krajské organizace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destinačního managementu (DMO – destination management organization) pro destinaci Jižní Morava.</w:t>
      </w:r>
    </w:p>
    <w:p w14:paraId="14E2A91C" w14:textId="77777777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CCRJM zajišťuje koordinaci, kooperaci a komunikaci aktérů cestovního ruchu na daném území (destinaci) za účelem efektivnějšího řízení cestovního ruchu. Na základě využívání nástrojů destinačního managementu udržitelným způsobem podporuje tvorbu nových produktů cestovního ruchu a jejich propagaci. Propojuje aktivity, sdružuje informace a zastřešuje komunikaci za celý kraj. </w:t>
      </w:r>
    </w:p>
    <w:p w14:paraId="567E5F67" w14:textId="797EAB0F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koordinuje cestovní ruch prostřednictvím certifikovaných oblastních DMO (dále jen </w:t>
      </w:r>
      <w:r w:rsidR="003E4C5C">
        <w:rPr>
          <w:rFonts w:asciiTheme="minorHAnsi" w:hAnsiTheme="minorHAnsi" w:cstheme="minorBidi"/>
          <w:b w:val="0"/>
          <w:bCs w:val="0"/>
          <w:sz w:val="24"/>
          <w:szCs w:val="24"/>
        </w:rPr>
        <w:t>„</w:t>
      </w:r>
      <w:r w:rsidRPr="003413AC">
        <w:rPr>
          <w:rFonts w:asciiTheme="minorHAnsi" w:hAnsiTheme="minorHAnsi" w:cstheme="minorBidi"/>
          <w:sz w:val="24"/>
          <w:szCs w:val="24"/>
        </w:rPr>
        <w:t>oblastní DMO</w:t>
      </w:r>
      <w:r w:rsidR="003E4C5C">
        <w:rPr>
          <w:rFonts w:asciiTheme="minorHAnsi" w:hAnsiTheme="minorHAnsi" w:cstheme="minorBidi"/>
          <w:b w:val="0"/>
          <w:bCs w:val="0"/>
          <w:sz w:val="24"/>
          <w:szCs w:val="24"/>
        </w:rPr>
        <w:t>“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), které zajišťují udržitelný rozvoj, propojují škálu nabízených aktivit a atraktivit, iniciují spolupráci zapojených subjektů na oblastní až lokální úrovni. </w:t>
      </w:r>
    </w:p>
    <w:p w14:paraId="3E244AED" w14:textId="189F137B" w:rsidR="009A1B73" w:rsidRDefault="009A1B73" w:rsidP="5D5BF834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CCRJM vytváří společně s oblastními DMO produkty cestovního ruchu, které nabízí návštěvníkům regionu. Projekt „</w:t>
      </w:r>
      <w:r w:rsidRPr="004A2D4C">
        <w:rPr>
          <w:rFonts w:asciiTheme="minorHAnsi" w:hAnsiTheme="minorHAnsi" w:cstheme="minorBidi"/>
          <w:sz w:val="24"/>
          <w:szCs w:val="24"/>
        </w:rPr>
        <w:t>návštěvnická karta Jižní Morava</w:t>
      </w:r>
      <w:r w:rsidR="146D2772" w:rsidRPr="004A2D4C">
        <w:rPr>
          <w:rFonts w:asciiTheme="minorHAnsi" w:hAnsiTheme="minorHAnsi" w:cstheme="minorBidi"/>
          <w:sz w:val="24"/>
          <w:szCs w:val="24"/>
        </w:rPr>
        <w:t xml:space="preserve"> – MojaKarta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“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(dále jen „</w:t>
      </w:r>
      <w:r w:rsidR="00340B4D" w:rsidRPr="00C26A47">
        <w:rPr>
          <w:rFonts w:asciiTheme="minorHAnsi" w:hAnsiTheme="minorHAnsi" w:cstheme="minorBidi"/>
          <w:sz w:val="24"/>
          <w:szCs w:val="24"/>
        </w:rPr>
        <w:t>Projekt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“)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je dalším z používaných nástrojů marketingu pro produkty cestovního ruchu, který vzniká ve spolupráci krajské a oblastních DMO.</w:t>
      </w:r>
    </w:p>
    <w:p w14:paraId="115B2903" w14:textId="66A77974" w:rsidR="009A1B73" w:rsidRDefault="009A1B73" w:rsidP="5D5BF834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Hlavním partnerem 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 je Jihomoravský kraj.</w:t>
      </w:r>
    </w:p>
    <w:p w14:paraId="66DBF749" w14:textId="3D4B8A61" w:rsidR="0E0E5D2A" w:rsidRDefault="0E0E5D2A" w:rsidP="5D5BF834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9F3E0CF">
        <w:rPr>
          <w:rStyle w:val="normaltextrun"/>
          <w:rFonts w:ascii="Calibri" w:eastAsia="Calibri" w:hAnsi="Calibri" w:cs="Calibri"/>
          <w:b w:val="0"/>
          <w:bCs w:val="0"/>
          <w:color w:val="auto"/>
          <w:sz w:val="24"/>
          <w:szCs w:val="24"/>
        </w:rPr>
        <w:t>Pro účely této smlouvy je za certifikovanou oblastní DMO považována i ta DMO, která má v momentu podpisu této smlouvy podanou žádost o certifikaci.</w:t>
      </w:r>
      <w:r w:rsidRPr="09F3E0CF">
        <w:rPr>
          <w:rStyle w:val="eop"/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</w:p>
    <w:p w14:paraId="7141136E" w14:textId="324DC54E" w:rsidR="009A1B73" w:rsidRPr="00960786" w:rsidRDefault="0BDCA2EF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Účelem této smlouvy je nastavení podmínek </w:t>
      </w:r>
      <w:r w:rsidRPr="00A1416B">
        <w:rPr>
          <w:rFonts w:asciiTheme="minorHAnsi" w:hAnsiTheme="minorHAnsi" w:cstheme="minorBidi"/>
          <w:b w:val="0"/>
          <w:bCs w:val="0"/>
          <w:sz w:val="24"/>
          <w:szCs w:val="24"/>
        </w:rPr>
        <w:t>spolupráce krajské DMO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 </w:t>
      </w:r>
      <w:r w:rsidR="00BD542B">
        <w:rPr>
          <w:rFonts w:asciiTheme="minorHAnsi" w:hAnsiTheme="minorHAnsi" w:cstheme="minorBidi"/>
          <w:b w:val="0"/>
          <w:bCs w:val="0"/>
          <w:sz w:val="24"/>
          <w:szCs w:val="24"/>
        </w:rPr>
        <w:t>Gastroprovozu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59250D">
        <w:rPr>
          <w:rFonts w:asciiTheme="minorHAnsi" w:hAnsiTheme="minorHAnsi" w:cstheme="minorBidi"/>
          <w:b w:val="0"/>
          <w:bCs w:val="0"/>
          <w:sz w:val="24"/>
          <w:szCs w:val="24"/>
        </w:rPr>
        <w:t>v 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340B4D" w:rsidRPr="0059250D">
        <w:rPr>
          <w:rFonts w:asciiTheme="minorHAnsi" w:hAnsiTheme="minorHAnsi" w:cstheme="minorBidi"/>
          <w:b w:val="0"/>
          <w:bCs w:val="0"/>
          <w:sz w:val="24"/>
          <w:szCs w:val="24"/>
        </w:rPr>
        <w:t>rojekt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Pr="0059250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a vymezení </w:t>
      </w:r>
      <w:r w:rsidRPr="00960786">
        <w:rPr>
          <w:rFonts w:asciiTheme="minorHAnsi" w:hAnsiTheme="minorHAnsi" w:cstheme="minorBidi"/>
          <w:b w:val="0"/>
          <w:bCs w:val="0"/>
          <w:sz w:val="24"/>
          <w:szCs w:val="24"/>
        </w:rPr>
        <w:t>vzájemných práv a povinností smluvních stran.</w:t>
      </w:r>
    </w:p>
    <w:p w14:paraId="60B5ECED" w14:textId="7A930F2F" w:rsidR="1791850C" w:rsidRPr="00960786" w:rsidRDefault="1791850C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Výhodou spolupráce obou smluvních stran na </w:t>
      </w:r>
      <w:r w:rsidR="00340B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P</w:t>
      </w: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rojektu je možnost využitelnosti marketingového potenciálu </w:t>
      </w:r>
      <w:r w:rsidR="00340B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P</w:t>
      </w:r>
      <w:r w:rsidR="00340B4D"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rojektu </w:t>
      </w: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a jeho začlenění do vlastních marketingových plánů</w:t>
      </w:r>
      <w:r w:rsidR="004017F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BD542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Gastroprovozu</w:t>
      </w:r>
      <w:r w:rsidR="004017F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</w:t>
      </w: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jako jeden z distribučních kanálů.</w:t>
      </w:r>
    </w:p>
    <w:p w14:paraId="27128A6C" w14:textId="43594A6D" w:rsidR="0BDCA2EF" w:rsidRPr="00960786" w:rsidRDefault="0BDCA2EF" w:rsidP="0BDCA2E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96078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Definice pojmu: </w:t>
      </w:r>
      <w:r w:rsidR="00BD542B">
        <w:rPr>
          <w:rFonts w:asciiTheme="minorHAnsi" w:hAnsiTheme="minorHAnsi" w:cstheme="minorBidi"/>
          <w:sz w:val="24"/>
          <w:szCs w:val="24"/>
        </w:rPr>
        <w:t>Zařízení poskytující gastronomické služby</w:t>
      </w:r>
      <w:r w:rsidRPr="00960786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7FF5DEC" w14:textId="3D77B922" w:rsidR="0BDCA2EF" w:rsidRPr="00BD542B" w:rsidRDefault="0BDCA2EF" w:rsidP="001B2203">
      <w:pPr>
        <w:pStyle w:val="Smlouva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Nabízí </w:t>
      </w:r>
      <w:r w:rsidR="00BD542B"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stravovací služby dle živnostenského zákona, nebo </w:t>
      </w:r>
      <w:r w:rsidR="00BD542B">
        <w:rPr>
          <w:rFonts w:asciiTheme="minorHAnsi" w:hAnsiTheme="minorHAnsi" w:cstheme="minorBidi"/>
          <w:b w:val="0"/>
          <w:bCs w:val="0"/>
          <w:sz w:val="24"/>
          <w:szCs w:val="24"/>
        </w:rPr>
        <w:t>n</w:t>
      </w:r>
      <w:r w:rsidR="00BD542B"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>abízí další služby a prodej souvise</w:t>
      </w:r>
      <w:r w:rsidR="00BD542B">
        <w:rPr>
          <w:rFonts w:asciiTheme="minorHAnsi" w:hAnsiTheme="minorHAnsi" w:cstheme="minorBidi"/>
          <w:b w:val="0"/>
          <w:bCs w:val="0"/>
          <w:sz w:val="24"/>
          <w:szCs w:val="24"/>
        </w:rPr>
        <w:t>jíc</w:t>
      </w:r>
      <w:r w:rsidR="00BD542B"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í s gastronomií (např. prodej vína, regionálních produktů určených ke </w:t>
      </w:r>
      <w:r w:rsidR="00BC0622"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>konzumaci</w:t>
      </w:r>
      <w:r w:rsidR="00BD542B"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apod.)</w:t>
      </w:r>
      <w:r w:rsidRPr="00BD542B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D6ED07C" w14:textId="53DC15A1" w:rsidR="4C87E7A8" w:rsidRDefault="4C87E7A8" w:rsidP="5D5BF834">
      <w:pPr>
        <w:pStyle w:val="SmlouvaA"/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Nachází se na území Jihomoravského kraje.</w:t>
      </w:r>
    </w:p>
    <w:p w14:paraId="1B3E9094" w14:textId="2AF59E51" w:rsidR="00FE468C" w:rsidRPr="0059250D" w:rsidRDefault="0059250D" w:rsidP="0059250D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</w:pPr>
      <w:r>
        <w:rPr>
          <w:color w:val="000000" w:themeColor="text1"/>
        </w:rPr>
        <w:br w:type="page"/>
      </w:r>
    </w:p>
    <w:p w14:paraId="4A4F35AD" w14:textId="4A424C6F" w:rsidR="00763A72" w:rsidRPr="00763A72" w:rsidRDefault="00763A72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lastRenderedPageBreak/>
        <w:t>Předmět smlouvy</w:t>
      </w:r>
    </w:p>
    <w:p w14:paraId="5EFB63F6" w14:textId="154367C0" w:rsidR="00942043" w:rsidRDefault="00942043" w:rsidP="5D5BF834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Předmětem smlouvy je </w:t>
      </w:r>
      <w:r w:rsidR="00A1416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vymezení podmínek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spolupráce smluvních stran na 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340B4D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nazvaném</w:t>
      </w:r>
      <w:r w:rsidR="00340B4D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„</w:t>
      </w:r>
      <w:r w:rsidRPr="09F3E0CF">
        <w:rPr>
          <w:rFonts w:asciiTheme="minorHAnsi" w:hAnsiTheme="minorHAnsi" w:cstheme="minorBidi"/>
          <w:sz w:val="24"/>
          <w:szCs w:val="24"/>
        </w:rPr>
        <w:t>návštěvnická karta Jižní Morava</w:t>
      </w:r>
      <w:r w:rsidR="3091D610" w:rsidRPr="09F3E0CF">
        <w:rPr>
          <w:rFonts w:asciiTheme="minorHAnsi" w:hAnsiTheme="minorHAnsi" w:cstheme="minorBidi"/>
          <w:sz w:val="24"/>
          <w:szCs w:val="24"/>
        </w:rPr>
        <w:t xml:space="preserve"> – MojaKarta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“, </w:t>
      </w:r>
      <w:r w:rsidR="00A1416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vymezení práv a povinností smluvních stran.</w:t>
      </w:r>
    </w:p>
    <w:p w14:paraId="2DBE7B08" w14:textId="7BF5C8B8" w:rsidR="004017FC" w:rsidRPr="004A2D4C" w:rsidRDefault="0BDCA2EF" w:rsidP="0BDCA2EF">
      <w:pPr>
        <w:pStyle w:val="SmlouvaA"/>
        <w:numPr>
          <w:ilvl w:val="0"/>
          <w:numId w:val="23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CCRJM ve spolupráci s oblastní DMO rozvíjí </w:t>
      </w:r>
      <w:r w:rsidR="004017FC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rojekt </w:t>
      </w:r>
      <w:r w:rsidRPr="09F3E0CF">
        <w:rPr>
          <w:rFonts w:asciiTheme="minorHAnsi" w:hAnsiTheme="minorHAnsi" w:cstheme="minorBidi"/>
          <w:color w:val="000000" w:themeColor="text1"/>
          <w:sz w:val="24"/>
          <w:szCs w:val="24"/>
        </w:rPr>
        <w:t>"návštěvnická karta Jižní Morava</w:t>
      </w:r>
      <w:r w:rsidR="6AB10723" w:rsidRPr="09F3E0C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MojaKarta</w:t>
      </w:r>
      <w:r w:rsidRPr="09F3E0CF">
        <w:rPr>
          <w:rFonts w:asciiTheme="minorHAnsi" w:hAnsiTheme="minorHAnsi" w:cstheme="minorBidi"/>
          <w:color w:val="000000" w:themeColor="text1"/>
          <w:sz w:val="24"/>
          <w:szCs w:val="24"/>
        </w:rPr>
        <w:t>"</w:t>
      </w:r>
      <w:r w:rsidR="0004555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4555F" w:rsidRPr="003413AC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(dále jen </w:t>
      </w:r>
      <w:r w:rsidR="0004555F">
        <w:rPr>
          <w:rFonts w:asciiTheme="minorHAnsi" w:hAnsiTheme="minorHAnsi" w:cstheme="minorBidi"/>
          <w:color w:val="000000" w:themeColor="text1"/>
          <w:sz w:val="24"/>
          <w:szCs w:val="24"/>
        </w:rPr>
        <w:t>„návštěvnická karta</w:t>
      </w:r>
      <w:r w:rsidR="0004555F" w:rsidRPr="003413AC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“</w:t>
      </w:r>
      <w:r w:rsidR="0004555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 nebo „</w:t>
      </w:r>
      <w:r w:rsidR="0004555F" w:rsidRPr="003413AC">
        <w:rPr>
          <w:rFonts w:asciiTheme="minorHAnsi" w:hAnsiTheme="minorHAnsi" w:cstheme="minorBidi"/>
          <w:color w:val="000000" w:themeColor="text1"/>
          <w:sz w:val="24"/>
          <w:szCs w:val="24"/>
        </w:rPr>
        <w:t>karta</w:t>
      </w:r>
      <w:r w:rsidR="0004555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“</w:t>
      </w:r>
      <w:r w:rsidR="0004555F" w:rsidRPr="00F352FE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)</w:t>
      </w:r>
      <w:r w:rsidRPr="09F3E0C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, který slouží jako nástroj pro komunikaci nabídky cestovního ruchu regionu jižní Morava. </w:t>
      </w:r>
    </w:p>
    <w:p w14:paraId="49687A6E" w14:textId="4285BD80" w:rsidR="009A1B73" w:rsidRDefault="0BDCA2EF" w:rsidP="0BDCA2EF">
      <w:pPr>
        <w:pStyle w:val="SmlouvaA"/>
        <w:numPr>
          <w:ilvl w:val="0"/>
          <w:numId w:val="23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CCRJM je vlastníkem a provozovatelem systému návštěvnické karty. </w:t>
      </w:r>
      <w:r w:rsidR="00CF6756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Detailní 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>s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pecifikace 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>návštěvn</w:t>
      </w:r>
      <w:r w:rsidR="003413AC">
        <w:rPr>
          <w:rFonts w:ascii="Calibri" w:eastAsia="Calibri" w:hAnsi="Calibri" w:cs="Calibri"/>
          <w:b w:val="0"/>
          <w:bCs w:val="0"/>
          <w:sz w:val="24"/>
          <w:szCs w:val="24"/>
        </w:rPr>
        <w:t>ické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karty</w:t>
      </w:r>
      <w:r w:rsidR="0004555F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je 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>popsána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v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dokumentu nazvaném „</w:t>
      </w:r>
      <w:r w:rsidR="00CF6756" w:rsidRPr="004A2D4C"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>Specifikace návštěvnické karty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>“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, který </w:t>
      </w:r>
      <w:r w:rsidR="00E02854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je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ve znění účinném ke dni podpisu </w:t>
      </w:r>
      <w:r w:rsidR="00E02854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této smlouvy, dostupný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na 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portálu </w:t>
      </w:r>
      <w:hyperlink r:id="rId8" w:history="1">
        <w:r w:rsidR="004F2C4D" w:rsidRPr="004F2C4D">
          <w:rPr>
            <w:rStyle w:val="Hypertextovodkaz"/>
            <w:rFonts w:ascii="Calibri" w:eastAsia="Calibri" w:hAnsi="Calibri" w:cs="Calibri"/>
            <w:b w:val="0"/>
            <w:bCs w:val="0"/>
            <w:sz w:val="24"/>
            <w:szCs w:val="24"/>
          </w:rPr>
          <w:t>https://www.ccrjm.cz/moja-karta/</w:t>
        </w:r>
      </w:hyperlink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. CCRJM si vyhrazuje právo, po diskusi s</w:t>
      </w:r>
      <w:r w:rsidR="00A04FA8">
        <w:rPr>
          <w:rFonts w:ascii="Calibri" w:eastAsia="Calibri" w:hAnsi="Calibri" w:cs="Calibri"/>
          <w:b w:val="0"/>
          <w:bCs w:val="0"/>
          <w:sz w:val="24"/>
          <w:szCs w:val="24"/>
        </w:rPr>
        <w:t> 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oblastními DMO, měnit </w:t>
      </w:r>
      <w:r w:rsidR="00D12090">
        <w:rPr>
          <w:rFonts w:ascii="Calibri" w:eastAsia="Calibri" w:hAnsi="Calibri" w:cs="Calibri"/>
          <w:b w:val="0"/>
          <w:bCs w:val="0"/>
          <w:sz w:val="24"/>
          <w:szCs w:val="24"/>
        </w:rPr>
        <w:t>tento dokument</w:t>
      </w:r>
      <w:r w:rsidR="003442E4">
        <w:rPr>
          <w:rFonts w:ascii="Calibri" w:eastAsia="Calibri" w:hAnsi="Calibri" w:cs="Calibri"/>
          <w:b w:val="0"/>
          <w:bCs w:val="0"/>
          <w:sz w:val="24"/>
          <w:szCs w:val="24"/>
        </w:rPr>
        <w:t>,</w:t>
      </w:r>
      <w:r w:rsidR="00D12090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a tedy i 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>s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pecifikac</w:t>
      </w:r>
      <w:r w:rsidR="004017FC">
        <w:rPr>
          <w:rFonts w:ascii="Calibri" w:eastAsia="Calibri" w:hAnsi="Calibri" w:cs="Calibri"/>
          <w:b w:val="0"/>
          <w:bCs w:val="0"/>
          <w:sz w:val="24"/>
          <w:szCs w:val="24"/>
        </w:rPr>
        <w:t>i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návštěvnické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karty v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> 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návaznosti na aktuální parametry a potřeby </w:t>
      </w:r>
      <w:r w:rsidR="004017FC">
        <w:rPr>
          <w:rFonts w:ascii="Calibri" w:eastAsia="Calibri" w:hAnsi="Calibri" w:cs="Calibri"/>
          <w:b w:val="0"/>
          <w:bCs w:val="0"/>
          <w:sz w:val="24"/>
          <w:szCs w:val="24"/>
        </w:rPr>
        <w:t>P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rojektu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 o této změně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se CCRJM zavazuje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BD542B">
        <w:rPr>
          <w:rFonts w:asciiTheme="minorHAnsi" w:hAnsiTheme="minorHAnsi" w:cstheme="minorBidi"/>
          <w:b w:val="0"/>
          <w:bCs w:val="0"/>
          <w:sz w:val="24"/>
          <w:szCs w:val="24"/>
        </w:rPr>
        <w:t>Gastroprovozy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D1209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neprodleně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informovat, přičemž tato změna je ve vztahu k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BD542B">
        <w:rPr>
          <w:rFonts w:asciiTheme="minorHAnsi" w:hAnsiTheme="minorHAnsi" w:cstheme="minorBidi"/>
          <w:b w:val="0"/>
          <w:bCs w:val="0"/>
          <w:sz w:val="24"/>
          <w:szCs w:val="24"/>
        </w:rPr>
        <w:t>Gastroprovozu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účinná a závazná ke dni jejího oznámení.</w:t>
      </w:r>
    </w:p>
    <w:p w14:paraId="6A483E18" w14:textId="348BFA0D" w:rsidR="009A1B73" w:rsidRDefault="0BDCA2EF" w:rsidP="0BDCA2EF">
      <w:pPr>
        <w:pStyle w:val="SmlouvaA"/>
        <w:numPr>
          <w:ilvl w:val="0"/>
          <w:numId w:val="2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Garantem a hlavním ko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munikátorem se zástupci </w:t>
      </w:r>
      <w:r w:rsidR="00BD542B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Gastroprovoz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ů pro turistickou oblast je certifikované DMO, obsluhující dané území. V</w:t>
      </w:r>
      <w:r w:rsidR="0004555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případě, že oblastní DMO nemůže zajistit z</w:t>
      </w:r>
      <w:r w:rsidR="0004555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jakýchkoliv důvodů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komunikaci s</w:t>
      </w:r>
      <w:r w:rsidR="0004555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</w:t>
      </w:r>
      <w:r w:rsidR="00BD542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</w:t>
      </w:r>
      <w:r w:rsidR="004017FC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em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přechází tato povinnost na</w:t>
      </w:r>
      <w:r w:rsidR="00A04FA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CCRJM.</w:t>
      </w:r>
    </w:p>
    <w:p w14:paraId="2D353E56" w14:textId="719694DF" w:rsidR="006F792D" w:rsidRDefault="0BDCA2EF" w:rsidP="09F3E0C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Podmínky pro zapojení </w:t>
      </w:r>
      <w:r w:rsidR="00BD542B"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0BC0622"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do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</w:t>
      </w:r>
      <w:r w:rsidR="004F1F0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jsou následující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:</w:t>
      </w:r>
    </w:p>
    <w:p w14:paraId="3F10D1B0" w14:textId="77777777" w:rsidR="00A04FA8" w:rsidRDefault="00A04FA8" w:rsidP="00A04FA8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 musí být p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artner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em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oblastn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í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nebo krajsk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é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DMO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ve formě členství, partne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r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ké smlouvy, případně na základě jiného oficiálního vztahu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5EBEA095" w14:textId="77777777" w:rsidR="00A04FA8" w:rsidRPr="006F361B" w:rsidRDefault="00A04FA8" w:rsidP="00A04FA8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Gastroprovoz musí přijímat 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bezhotovostn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í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platby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03492D4D" w14:textId="77777777" w:rsidR="00A04FA8" w:rsidRPr="006F361B" w:rsidRDefault="00A04FA8" w:rsidP="00A04FA8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Gastroprovoz nabízí benefit ve výši minimálně 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10 % z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 ú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traty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78CBC78C" w14:textId="670566E1" w:rsidR="006F361B" w:rsidRPr="006F361B" w:rsidRDefault="006F361B" w:rsidP="006F361B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 musí být webovou prezentaci a mít platné umístění na online hodnotících platformách (zejména Google places, případně Facebook places) a musí mít umožněno hodnocení od návštěvníků</w:t>
      </w:r>
      <w:r w:rsidR="00BC0622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41468B95" w14:textId="05EC0EC0" w:rsidR="006F361B" w:rsidRDefault="006F361B" w:rsidP="006F361B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Hodnocen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í na online platformách (např.</w:t>
      </w:r>
      <w:r w:rsidR="00986462">
        <w:rPr>
          <w:rFonts w:asciiTheme="minorHAnsi" w:hAnsiTheme="minorHAnsi" w:cstheme="minorBidi"/>
          <w:b w:val="0"/>
          <w:bCs w:val="0"/>
          <w:sz w:val="24"/>
          <w:szCs w:val="24"/>
        </w:rPr>
        <w:t>G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oogle places) musí mít vyšší než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80 %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 udané škály 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(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např. </w:t>
      </w:r>
      <w:r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4,0 z 5,0)</w:t>
      </w:r>
      <w:r w:rsidR="00BC0622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77D4679" w14:textId="249D0ACD" w:rsidR="0BDCA2EF" w:rsidRPr="006F361B" w:rsidRDefault="00BD542B" w:rsidP="1C763C5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BDCA2E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24707F">
        <w:rPr>
          <w:rFonts w:asciiTheme="minorHAnsi" w:hAnsiTheme="minorHAnsi" w:cstheme="minorBidi"/>
          <w:b w:val="0"/>
          <w:bCs w:val="0"/>
          <w:sz w:val="24"/>
          <w:szCs w:val="24"/>
        </w:rPr>
        <w:t>se zavazuje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zajistit viditelné označení „</w:t>
      </w:r>
      <w:r w:rsidR="006F361B"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Moja</w:t>
      </w:r>
      <w:r w:rsidR="00CE054C">
        <w:rPr>
          <w:rFonts w:asciiTheme="minorHAnsi" w:hAnsiTheme="minorHAnsi" w:cstheme="minorBidi"/>
          <w:b w:val="0"/>
          <w:bCs w:val="0"/>
          <w:sz w:val="24"/>
          <w:szCs w:val="24"/>
        </w:rPr>
        <w:t>K</w:t>
      </w:r>
      <w:r w:rsidR="006F361B"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>arta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“</w:t>
      </w:r>
      <w:r w:rsidR="006F361B"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v provozov</w:t>
      </w:r>
      <w:r w:rsidR="004B35FA">
        <w:rPr>
          <w:rFonts w:asciiTheme="minorHAnsi" w:hAnsiTheme="minorHAnsi" w:cstheme="minorBidi"/>
          <w:b w:val="0"/>
          <w:bCs w:val="0"/>
          <w:sz w:val="24"/>
          <w:szCs w:val="24"/>
        </w:rPr>
        <w:t>n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ě</w:t>
      </w:r>
      <w:r w:rsidR="006F361B"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včetně</w:t>
      </w:r>
      <w:r w:rsidR="006F361B"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odkazu ve form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ě</w:t>
      </w:r>
      <w:r w:rsidR="006F361B" w:rsidRPr="006F361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QR</w:t>
      </w:r>
      <w:r w:rsidR="00BC0622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194D5EEF" w14:textId="561FAF53" w:rsidR="006F361B" w:rsidRPr="00886499" w:rsidRDefault="006F361B" w:rsidP="1C763C5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 zajistí plnou součinnost oblastní nebo krajské DMO pro správu profilu Gastroprovozu. Vedení a správa tohoto profilu bude plně v kompetenci oblastní/kraj</w:t>
      </w:r>
      <w:r w:rsidR="004B35FA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ké DMO.</w:t>
      </w:r>
    </w:p>
    <w:p w14:paraId="59B85C14" w14:textId="7359AB2A" w:rsidR="00E57C1F" w:rsidRDefault="00E57C1F" w:rsidP="1C763C5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jako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provozovatel systému návštěvnické karty,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vystupuje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dle </w:t>
      </w:r>
      <w:r w:rsidR="00594664">
        <w:rPr>
          <w:rFonts w:asciiTheme="minorHAnsi" w:hAnsiTheme="minorHAnsi" w:cstheme="minorBidi"/>
          <w:b w:val="0"/>
          <w:bCs w:val="0"/>
          <w:sz w:val="24"/>
          <w:szCs w:val="24"/>
        </w:rPr>
        <w:t>nařízení Evropského parlamentu a Rady (EU) 2016/679 ze dne 27.4.2016, o ochraně fyzických osob v souvislosti se zpracováním osobních údajů a o volném pohybu těchto údajů a o zrušení směrnice EU 95/46 ES (obecné nařízení o ochraně osobních údajů) (dále jen „</w:t>
      </w:r>
      <w:r w:rsidR="00594664" w:rsidRPr="00886499">
        <w:rPr>
          <w:rFonts w:asciiTheme="minorHAnsi" w:hAnsiTheme="minorHAnsi" w:cstheme="minorBidi"/>
          <w:sz w:val="24"/>
          <w:szCs w:val="24"/>
        </w:rPr>
        <w:t>GDPR</w:t>
      </w:r>
      <w:r w:rsidR="00594664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“),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ve spojení </w:t>
      </w:r>
      <w:r w:rsidR="00594664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e zákonem č. 110/2019 Sb., o zpracování osobních údajů, ve znění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lastRenderedPageBreak/>
        <w:t>pozdějších předpisů (dále jen „</w:t>
      </w:r>
      <w:r w:rsidR="00E37705" w:rsidRPr="00886499">
        <w:rPr>
          <w:rFonts w:asciiTheme="minorHAnsi" w:hAnsiTheme="minorHAnsi" w:cstheme="minorBidi"/>
          <w:sz w:val="24"/>
          <w:szCs w:val="24"/>
        </w:rPr>
        <w:t>zákon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“), jako správce a zpracovatel osobních údajů hostů, kterým má být návštěvnická karta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 souladu s podmínkami Projektu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vydána. </w:t>
      </w:r>
      <w:bookmarkStart w:id="0" w:name="_Hlk164238464"/>
      <w:r w:rsidR="00BC0622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CCRJM</w:t>
      </w:r>
      <w:r w:rsidR="00E3770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455EC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tyto </w:t>
      </w:r>
      <w:r w:rsidR="00E3770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osobní údaje spravované ze strany CCRJM nebude </w:t>
      </w:r>
      <w:r w:rsidR="00455EC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s </w:t>
      </w:r>
      <w:r w:rsidR="00BD542B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Gastroprovoz</w:t>
      </w:r>
      <w:r w:rsidR="00455EC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em nijak </w:t>
      </w:r>
      <w:r w:rsidR="00E3770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sdílet, </w:t>
      </w:r>
      <w:r w:rsidR="00BD542B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Gastroprovoz</w:t>
      </w:r>
      <w:r w:rsidR="00455EC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s těmito </w:t>
      </w:r>
      <w:r w:rsidR="00430C88" w:rsidRPr="00986462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tedy</w:t>
      </w:r>
      <w:r w:rsid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455EC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nebude nijak</w:t>
      </w:r>
      <w:r w:rsidR="007B5767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E37705" w:rsidRPr="00430C88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nakládat. </w:t>
      </w:r>
      <w:bookmarkEnd w:id="0"/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jejich správu v rozsahu a podmínek GDPR a zákona odpovídá v celém rozsahu CCRJM. </w:t>
      </w:r>
    </w:p>
    <w:p w14:paraId="13F2FF42" w14:textId="77777777" w:rsidR="00FE468C" w:rsidRDefault="00FE468C" w:rsidP="0059250D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3494F356" w14:textId="73096828" w:rsidR="0BDCA2EF" w:rsidRDefault="0BDCA2EF" w:rsidP="0BDCA2E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Cenové podmínky</w:t>
      </w:r>
    </w:p>
    <w:p w14:paraId="21190F67" w14:textId="3BF24DEA" w:rsidR="00FE468C" w:rsidRPr="0059250D" w:rsidRDefault="0BDCA2EF" w:rsidP="00037F69">
      <w:pPr>
        <w:pStyle w:val="SmlouvaA"/>
        <w:numPr>
          <w:ilvl w:val="0"/>
          <w:numId w:val="43"/>
        </w:numPr>
        <w:spacing w:line="276" w:lineRule="auto"/>
        <w:jc w:val="both"/>
        <w:rPr>
          <w:color w:val="000000" w:themeColor="text1"/>
        </w:rPr>
      </w:pPr>
      <w:r w:rsidRPr="0059250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Projekt je realizován v rámci dlouhodobé spolupráce CCRJM a </w:t>
      </w:r>
      <w:r w:rsidR="00BD542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</w:t>
      </w:r>
      <w:r w:rsidR="006F361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u</w:t>
      </w:r>
      <w:r w:rsidRPr="0059250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a ani jedné ze smluvních stran nevzniká nárok na finanční kompenzaci </w:t>
      </w:r>
      <w:r w:rsidR="008C781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na základě </w:t>
      </w:r>
      <w:r w:rsidRPr="0059250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této spolupráce. </w:t>
      </w:r>
    </w:p>
    <w:p w14:paraId="0D6C7C10" w14:textId="77777777" w:rsidR="00FE468C" w:rsidRDefault="00FE468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3B4EF34" w14:textId="140F60D6" w:rsidR="00BC0D4B" w:rsidRPr="00BC0D4B" w:rsidRDefault="00BC0D4B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Práva a povinnosti smluvních stran</w:t>
      </w:r>
    </w:p>
    <w:p w14:paraId="5AF076D9" w14:textId="245988B9" w:rsidR="00BC0D4B" w:rsidRDefault="00BD542B" w:rsidP="09F3E0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tímto poskytuje souhlas 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CCRJM, aby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prezent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oval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v rámci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04555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portfoli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CCRJM, popřípadě příslušné oblastní DMO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, a to na všech místech, na</w:t>
      </w:r>
      <w:r w:rsidR="000C6C7F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kterých bude v souladu 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 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rojektem 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a v přímé či nepřímé souvislosti s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rojektem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, k</w:t>
      </w:r>
      <w:r w:rsidR="000C6C7F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prezentaci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Gastroprovozů</w:t>
      </w:r>
      <w:r w:rsidR="004F1F0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dle </w:t>
      </w:r>
      <w:r w:rsidR="0024707F">
        <w:rPr>
          <w:rFonts w:asciiTheme="minorHAnsi" w:hAnsiTheme="minorHAnsi" w:cstheme="minorBidi"/>
          <w:b w:val="0"/>
          <w:bCs w:val="0"/>
          <w:sz w:val="24"/>
          <w:szCs w:val="24"/>
        </w:rPr>
        <w:t>podmínek této smlouvy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docházet.</w:t>
      </w:r>
    </w:p>
    <w:p w14:paraId="33AC0C69" w14:textId="19DEF188" w:rsidR="009905FA" w:rsidRDefault="00BD542B" w:rsidP="09F3E0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se tímto zavazuje poskytnout CCRJM a příslušné oblastní DMO nezbytně 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nutnou</w:t>
      </w:r>
      <w:r w:rsidR="00CF59D7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součinnost a 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spolupráci 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účelem </w:t>
      </w:r>
      <w:r w:rsidR="007247C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zajištění </w:t>
      </w:r>
      <w:r w:rsidR="007247C7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prezentace</w:t>
      </w:r>
      <w:r w:rsidR="004F2C4D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06F361B"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="009905F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dle předchozího odstavce.</w:t>
      </w:r>
    </w:p>
    <w:p w14:paraId="44124BFD" w14:textId="48A03024" w:rsidR="003D69CB" w:rsidRPr="004B35FA" w:rsidRDefault="003D69CB" w:rsidP="59AE52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4B35FA">
        <w:rPr>
          <w:rFonts w:asciiTheme="minorHAnsi" w:hAnsiTheme="minorHAnsi" w:cstheme="minorBidi"/>
          <w:b w:val="0"/>
          <w:bCs w:val="0"/>
          <w:sz w:val="24"/>
          <w:szCs w:val="24"/>
        </w:rPr>
        <w:t>Gastroprovoz je povinen mít jednotné ceny vůči všem zákazníkům</w:t>
      </w:r>
      <w:r w:rsidR="004B35FA">
        <w:rPr>
          <w:rFonts w:asciiTheme="minorHAnsi" w:hAnsiTheme="minorHAnsi" w:cstheme="minorBidi"/>
          <w:b w:val="0"/>
          <w:bCs w:val="0"/>
          <w:sz w:val="24"/>
          <w:szCs w:val="24"/>
        </w:rPr>
        <w:t>. Z těchto</w:t>
      </w:r>
      <w:r w:rsidRPr="004B35FA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cen se uplatňuje sleva uvedené v návštěvnické kartě.</w:t>
      </w:r>
    </w:p>
    <w:p w14:paraId="71EB5587" w14:textId="21A08743" w:rsidR="0088027A" w:rsidRDefault="0088027A" w:rsidP="59AE52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CCRJM provozuje informační linku, na které budou řešeny případné technické problémy systému návštěvnické karty. </w:t>
      </w:r>
    </w:p>
    <w:p w14:paraId="0988C7BA" w14:textId="64722ED5" w:rsidR="00362F59" w:rsidRDefault="0BDCA2EF" w:rsidP="5D5BF834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CCRJM se tímto zavazuje poskytnout </w:t>
      </w:r>
      <w:r w:rsidR="00BD542B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Gastroprovoz</w:t>
      </w:r>
      <w:r w:rsidR="00A77A4C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u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prostor v portfoliu </w:t>
      </w:r>
      <w:r w:rsidR="00BD542B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Gastroprovoz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ů zařazených do </w:t>
      </w:r>
      <w:r w:rsidR="00CF675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rojektu. </w:t>
      </w:r>
    </w:p>
    <w:p w14:paraId="0FDB76BB" w14:textId="2524173E" w:rsidR="00DD3640" w:rsidRPr="00DD3640" w:rsidRDefault="0BDCA2EF" w:rsidP="4B56995A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Způsob i podoba prezentace </w:t>
      </w:r>
      <w:r w:rsidR="00BD542B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Gastroprovoz</w:t>
      </w:r>
      <w:r w:rsidR="00A77A4C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u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v rámci </w:t>
      </w:r>
      <w:r w:rsidR="0006682C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portfolia </w:t>
      </w:r>
      <w:r w:rsidR="001E0A62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atraktivit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je </w:t>
      </w:r>
      <w:r w:rsidR="0006682C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výhradním právem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CCRJM.</w:t>
      </w:r>
    </w:p>
    <w:p w14:paraId="180025F6" w14:textId="47AB0D79" w:rsidR="006006B7" w:rsidRDefault="3891C7C6" w:rsidP="09F3E0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Nad rámec výše uvedeného jsou smluvní strany povinny si navzájem poskytnout veškerou po nich spravedlivě požadovanou součinnost za účelem naplnění práv a povinností dle této </w:t>
      </w:r>
      <w:r w:rsidR="004F1F0E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="004F1F0E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mlouvy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F9B2E7D" w14:textId="6A19A7DF" w:rsidR="3891C7C6" w:rsidRDefault="3891C7C6" w:rsidP="3891C7C6">
      <w:pPr>
        <w:pStyle w:val="SmlouvaA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Po každém </w:t>
      </w:r>
      <w:r w:rsidR="0006682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provozním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období</w:t>
      </w:r>
      <w:r w:rsidR="004F2C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CF675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definovaném v </w:t>
      </w:r>
      <w:r w:rsidR="004F2C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dokumentu uvedeném v čl. II.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odst. 3</w:t>
      </w:r>
      <w:r w:rsidR="004F2C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této smlouvy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(dále jen „</w:t>
      </w:r>
      <w:r w:rsidR="00D12090" w:rsidRPr="00073323">
        <w:rPr>
          <w:rFonts w:ascii="Calibri" w:eastAsia="Calibri" w:hAnsi="Calibri" w:cs="Calibri"/>
          <w:color w:val="000000" w:themeColor="text1"/>
          <w:sz w:val="24"/>
          <w:szCs w:val="24"/>
        </w:rPr>
        <w:t>provozní období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“),</w:t>
      </w:r>
      <w:r w:rsidR="00CF675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CCRJM 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provede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vyhodnocení.</w:t>
      </w:r>
    </w:p>
    <w:p w14:paraId="6B40B10A" w14:textId="77777777" w:rsidR="00FE468C" w:rsidRDefault="00FE468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09FC81C9" w14:textId="772CE6FA" w:rsidR="00741B87" w:rsidRDefault="00741B87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Další ujednání</w:t>
      </w:r>
    </w:p>
    <w:p w14:paraId="3760E3BD" w14:textId="078B5AD3" w:rsidR="0A952F3A" w:rsidRPr="0089212A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CCRJM může od smlouvy odstoupit v případě, že </w:t>
      </w:r>
      <w:r w:rsidR="00BD542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i přes předchozí upozornění ze strany CCRJM nebo příslušné oblastní DMO, porušuje ustanovení této </w:t>
      </w:r>
      <w:r w:rsidR="004F1F0E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s</w:t>
      </w:r>
      <w:r w:rsidR="004F1F0E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mlouvy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a nezjedná nápravu</w:t>
      </w:r>
      <w:r w:rsidR="00EC4994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a to ani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v</w:t>
      </w:r>
      <w:r w:rsidR="00EC4994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e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lhůtě</w:t>
      </w:r>
      <w:r w:rsidR="00EC4994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stanovené za tímto účelem</w:t>
      </w:r>
      <w:r w:rsidR="00CF59F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ze strany CCRJM v písemné výzvě k nápravě, </w:t>
      </w:r>
      <w:r w:rsidR="004F1F0E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přičemž tato lhůta k nápravě </w:t>
      </w:r>
      <w:r w:rsidR="00CF59F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nebude kratší než 30 kalendářních dnů</w:t>
      </w:r>
      <w:r w:rsidR="004F1F0E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plynoucích ode dne obdržení výzvy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. Odstoupení postačuje odeslat e-</w:t>
      </w:r>
      <w:r w:rsidR="000C6C7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m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ailem na adresu </w:t>
      </w:r>
      <w:r w:rsidR="00BD542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</w:t>
      </w:r>
      <w:r w:rsidR="00BC0622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u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uvedenou v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 odstavci 7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tohoto článku smlouvy.</w:t>
      </w:r>
      <w:r w:rsidRPr="09F3E0CF">
        <w:rPr>
          <w:rFonts w:ascii="Calibri" w:eastAsia="Calibri" w:hAnsi="Calibri" w:cs="Calibri"/>
          <w:b w:val="0"/>
          <w:bCs w:val="0"/>
          <w:color w:val="D13438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lastRenderedPageBreak/>
        <w:t>V</w:t>
      </w:r>
      <w:r w:rsidR="00A04FA8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takovém případě je </w:t>
      </w:r>
      <w:r w:rsidR="00BD542B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Gastroprovoz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i po skončení smlouvy</w:t>
      </w:r>
      <w:r w:rsidR="00EA036E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,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povinen poskyt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ovat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výhody již zveřejněné v rámci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</w:t>
      </w:r>
      <w:r w:rsidR="00D12090"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rojektu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hostům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, a to až do konce 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provozního období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.</w:t>
      </w:r>
    </w:p>
    <w:p w14:paraId="29350C10" w14:textId="4C61C3C3" w:rsidR="0A952F3A" w:rsidRPr="0089212A" w:rsidRDefault="0A952F3A" w:rsidP="0059250D">
      <w:pPr>
        <w:pStyle w:val="SmlouvaA"/>
        <w:numPr>
          <w:ilvl w:val="3"/>
          <w:numId w:val="21"/>
        </w:numPr>
        <w:spacing w:line="276" w:lineRule="auto"/>
        <w:ind w:left="709" w:hanging="28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CCRJM je oprávněna smlouvu vypovědět i bez udání důvodu, kdy výpovědní doba skončí současně s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koncem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provozního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období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.</w:t>
      </w:r>
    </w:p>
    <w:p w14:paraId="526FFD9C" w14:textId="0B7F6D17" w:rsidR="0A952F3A" w:rsidRDefault="00BD542B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</w:t>
      </w:r>
      <w:r w:rsidR="0A952F3A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může od smlouvy odstoupit s písemným uvedením důvodu. </w:t>
      </w:r>
      <w:r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Gastroprovoz</w:t>
      </w:r>
      <w:r w:rsidR="0A952F3A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je oprávněn od smlouvy odstoupit vždy ke </w:t>
      </w:r>
      <w:r w:rsidR="0A952F3A" w:rsidRP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konci </w:t>
      </w:r>
      <w:r w:rsidR="0006682C" w:rsidRPr="0007332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p</w:t>
      </w:r>
      <w:r w:rsidR="7C1A16E9" w:rsidRPr="0007332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rovozního </w:t>
      </w:r>
      <w:r w:rsidR="0A952F3A" w:rsidRPr="0007332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období</w:t>
      </w:r>
      <w:r w:rsidR="0A952F3A" w:rsidRP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. Odstoupení postačuje odeslat e-mailem na adresu</w:t>
      </w:r>
      <w:r w:rsidR="0A952F3A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CCRJM uvedenou 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odstavci 7</w:t>
      </w:r>
      <w:r w:rsidR="0A952F3A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tohoto článku smlouvy.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Odstoupení bude považováno za platné jeho doručením CCRJM, a bude účinné k poslednímu dni daného provozního období.</w:t>
      </w:r>
    </w:p>
    <w:p w14:paraId="49B7ADD9" w14:textId="49497A99" w:rsidR="00741B87" w:rsidRPr="00741B87" w:rsidRDefault="00BD542B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Gastroprovoz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je povinen v souvislosti s plněním dle této smlouvy respektovat a chránit dobré jméno Jihomoravského kraje, CCRJM a příslušné oblastní DMO, a to i po</w:t>
      </w:r>
      <w:r w:rsidR="00BC0622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skončení účinnosti této smlouvy.</w:t>
      </w:r>
    </w:p>
    <w:p w14:paraId="0274B2AD" w14:textId="7201BCFE" w:rsidR="0A952F3A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V případě jakéhokoliv porušení povinnosti </w:t>
      </w:r>
      <w:r w:rsidR="00BD542B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Gastroprovoz</w:t>
      </w:r>
      <w:r w:rsidR="00A77A4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u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z této smlouvy je CCRJM oprávněna jednostranně pozastavit zveřejňování </w:t>
      </w:r>
      <w:r w:rsidR="00BD542B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Gastroprovoz</w:t>
      </w:r>
      <w:r w:rsidR="00A77A4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u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na webovém portálu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rojektu, a to až do projednání porušení mezi smluvními stranami a případného zjednání nápravy </w:t>
      </w:r>
      <w:r w:rsidR="00BD542B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Gastroprovoz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em.</w:t>
      </w:r>
    </w:p>
    <w:p w14:paraId="509C2B27" w14:textId="77777777" w:rsidR="009A1B73" w:rsidRPr="00741B87" w:rsidRDefault="009A1B73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6FAD345" w14:textId="09B40AE0" w:rsidR="00741B87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Pověřené osoby pro účely administrace této smlouvy:</w:t>
      </w:r>
    </w:p>
    <w:p w14:paraId="6F19595D" w14:textId="71BDABFA" w:rsidR="00741B87" w:rsidRPr="00975364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ZA CCRJM</w:t>
      </w:r>
    </w:p>
    <w:p w14:paraId="5548B5CC" w14:textId="16A2B8E6" w:rsidR="76E3F7A4" w:rsidRDefault="00BC0622" w:rsidP="09F3E0CF">
      <w:pPr>
        <w:pStyle w:val="SmlouvaA"/>
        <w:spacing w:after="60"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Halka Horká</w:t>
      </w:r>
      <w:r w:rsidR="76E3F7A4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projektový manažer</w:t>
      </w:r>
    </w:p>
    <w:p w14:paraId="0A6B191D" w14:textId="50EE2EE0" w:rsidR="76E3F7A4" w:rsidRDefault="76E3F7A4" w:rsidP="09F3E0CF">
      <w:pPr>
        <w:pStyle w:val="SmlouvaA"/>
        <w:spacing w:after="60"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tel.: </w:t>
      </w:r>
      <w:r>
        <w:tab/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+420 774 683 182</w:t>
      </w:r>
    </w:p>
    <w:p w14:paraId="17362AE6" w14:textId="0A2EFCCD" w:rsidR="76E3F7A4" w:rsidRDefault="76E3F7A4" w:rsidP="09F3E0CF">
      <w:pPr>
        <w:pStyle w:val="SmlouvaA"/>
        <w:spacing w:after="60"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e-mail: </w:t>
      </w:r>
      <w:hyperlink r:id="rId9">
        <w:r w:rsidRPr="09F3E0CF">
          <w:rPr>
            <w:rStyle w:val="Hypertextovodkaz"/>
            <w:rFonts w:ascii="Calibri" w:eastAsia="Calibri" w:hAnsi="Calibri" w:cs="Calibri"/>
            <w:b w:val="0"/>
            <w:bCs w:val="0"/>
            <w:sz w:val="24"/>
            <w:szCs w:val="24"/>
          </w:rPr>
          <w:t>karta@jizni-morava.cz</w:t>
        </w:r>
      </w:hyperlink>
    </w:p>
    <w:p w14:paraId="7682D943" w14:textId="77777777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197AFE5" w14:textId="77777777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ZA OBLASTNÍ DMO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permStart w:id="1440368986" w:edGrp="everyone"/>
      <w:r>
        <w:rPr>
          <w:rStyle w:val="normaltextrun"/>
          <w:rFonts w:ascii="Calibri" w:hAnsi="Calibri" w:cs="Calibri"/>
          <w:shd w:val="clear" w:color="auto" w:fill="E1E3E6"/>
        </w:rPr>
        <w:t>Název DMO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  <w:permEnd w:id="1440368986"/>
    </w:p>
    <w:p w14:paraId="0343A216" w14:textId="2F980B3C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permStart w:id="598810920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jméno, příjmení, pozice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ermEnd w:id="598810920"/>
    <w:p w14:paraId="54ADDAD1" w14:textId="77777777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tel.: </w:t>
      </w:r>
      <w:r>
        <w:rPr>
          <w:rStyle w:val="tabchar"/>
          <w:rFonts w:ascii="Calibri" w:hAnsi="Calibri" w:cs="Calibri"/>
          <w:color w:val="000000"/>
        </w:rPr>
        <w:tab/>
      </w:r>
      <w:permStart w:id="1740643442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permEnd w:id="1740643442"/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2CB05FF1" w14:textId="77777777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email:</w:t>
      </w:r>
      <w:r>
        <w:rPr>
          <w:rStyle w:val="tabchar"/>
          <w:rFonts w:ascii="Calibri" w:hAnsi="Calibri" w:cs="Calibri"/>
          <w:color w:val="000000"/>
        </w:rPr>
        <w:tab/>
      </w:r>
      <w:permStart w:id="996618304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permEnd w:id="996618304"/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055D6D22" w14:textId="77777777" w:rsidR="00584C5C" w:rsidRDefault="00584C5C" w:rsidP="00584C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6C3056E3" w14:textId="0365FD64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ZA GASTROPROVOZ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permStart w:id="1669814343" w:edGrp="everyone"/>
      <w:r>
        <w:rPr>
          <w:rStyle w:val="normaltextrun"/>
          <w:rFonts w:ascii="Calibri" w:hAnsi="Calibri" w:cs="Calibri"/>
          <w:shd w:val="clear" w:color="auto" w:fill="E1E3E6"/>
        </w:rPr>
        <w:t>Název Gastroprovozu</w:t>
      </w:r>
      <w:r>
        <w:rPr>
          <w:rStyle w:val="eop"/>
          <w:rFonts w:ascii="Calibri" w:hAnsi="Calibri" w:cs="Calibri"/>
          <w:b/>
          <w:bCs/>
          <w:color w:val="FF0000"/>
        </w:rPr>
        <w:t> </w:t>
      </w:r>
      <w:permEnd w:id="1669814343"/>
    </w:p>
    <w:p w14:paraId="158242BF" w14:textId="00291A35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permStart w:id="254031572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jméno, příjmení, pozice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ermEnd w:id="254031572"/>
    <w:p w14:paraId="41474BAA" w14:textId="77777777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tel.: </w:t>
      </w:r>
      <w:r>
        <w:rPr>
          <w:rStyle w:val="tabchar"/>
          <w:rFonts w:ascii="Calibri" w:hAnsi="Calibri" w:cs="Calibri"/>
          <w:color w:val="000000"/>
        </w:rPr>
        <w:tab/>
      </w:r>
      <w:permStart w:id="247483096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  <w:permEnd w:id="247483096"/>
    </w:p>
    <w:p w14:paraId="672E8E06" w14:textId="77777777" w:rsidR="00584C5C" w:rsidRDefault="00584C5C" w:rsidP="00584C5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email:</w:t>
      </w:r>
      <w:r>
        <w:rPr>
          <w:rStyle w:val="tabchar"/>
          <w:rFonts w:ascii="Calibri" w:hAnsi="Calibri" w:cs="Calibri"/>
          <w:color w:val="000000"/>
        </w:rPr>
        <w:tab/>
      </w:r>
      <w:permStart w:id="990455261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  <w:permEnd w:id="990455261"/>
    </w:p>
    <w:p w14:paraId="67120DB8" w14:textId="77777777" w:rsidR="00A77A4C" w:rsidRDefault="00A77A4C" w:rsidP="00A77A4C">
      <w:pPr>
        <w:pStyle w:val="SmlouvaA"/>
        <w:spacing w:line="276" w:lineRule="auto"/>
        <w:ind w:left="1080"/>
        <w:jc w:val="left"/>
        <w:rPr>
          <w:rFonts w:asciiTheme="minorHAnsi" w:hAnsiTheme="minorHAnsi" w:cstheme="minorBidi"/>
          <w:sz w:val="36"/>
          <w:szCs w:val="36"/>
        </w:rPr>
      </w:pPr>
    </w:p>
    <w:p w14:paraId="3B8194B1" w14:textId="77777777" w:rsidR="00A77A4C" w:rsidRDefault="00A77A4C" w:rsidP="00A77A4C">
      <w:pPr>
        <w:pStyle w:val="SmlouvaA"/>
        <w:spacing w:line="276" w:lineRule="auto"/>
        <w:ind w:left="1080"/>
        <w:jc w:val="left"/>
        <w:rPr>
          <w:rFonts w:asciiTheme="minorHAnsi" w:hAnsiTheme="minorHAnsi" w:cstheme="minorBidi"/>
          <w:sz w:val="36"/>
          <w:szCs w:val="36"/>
        </w:rPr>
      </w:pPr>
    </w:p>
    <w:p w14:paraId="1E952EFE" w14:textId="77777777" w:rsidR="001E0A62" w:rsidRDefault="001E0A62" w:rsidP="00A77A4C">
      <w:pPr>
        <w:pStyle w:val="SmlouvaA"/>
        <w:spacing w:line="276" w:lineRule="auto"/>
        <w:ind w:left="1080"/>
        <w:jc w:val="left"/>
        <w:rPr>
          <w:rFonts w:asciiTheme="minorHAnsi" w:hAnsiTheme="minorHAnsi" w:cstheme="minorBidi"/>
          <w:sz w:val="36"/>
          <w:szCs w:val="36"/>
        </w:rPr>
      </w:pPr>
    </w:p>
    <w:p w14:paraId="7E6423C1" w14:textId="77777777" w:rsidR="001E0A62" w:rsidRDefault="001E0A62" w:rsidP="00A77A4C">
      <w:pPr>
        <w:pStyle w:val="SmlouvaA"/>
        <w:spacing w:line="276" w:lineRule="auto"/>
        <w:ind w:left="1080"/>
        <w:jc w:val="left"/>
        <w:rPr>
          <w:rFonts w:asciiTheme="minorHAnsi" w:hAnsiTheme="minorHAnsi" w:cstheme="minorBidi"/>
          <w:sz w:val="36"/>
          <w:szCs w:val="36"/>
        </w:rPr>
      </w:pPr>
    </w:p>
    <w:p w14:paraId="1F1750F6" w14:textId="77777777" w:rsidR="00A77A4C" w:rsidRDefault="00A77A4C" w:rsidP="00A77A4C">
      <w:pPr>
        <w:pStyle w:val="SmlouvaA"/>
        <w:spacing w:line="276" w:lineRule="auto"/>
        <w:ind w:left="1080"/>
        <w:jc w:val="left"/>
        <w:rPr>
          <w:rFonts w:asciiTheme="minorHAnsi" w:hAnsiTheme="minorHAnsi" w:cstheme="minorBidi"/>
          <w:sz w:val="36"/>
          <w:szCs w:val="36"/>
        </w:rPr>
      </w:pPr>
    </w:p>
    <w:p w14:paraId="27C10693" w14:textId="77777777" w:rsidR="00A77A4C" w:rsidRDefault="00A77A4C" w:rsidP="00A77A4C">
      <w:pPr>
        <w:pStyle w:val="SmlouvaA"/>
        <w:spacing w:line="276" w:lineRule="auto"/>
        <w:ind w:left="1080"/>
        <w:jc w:val="left"/>
        <w:rPr>
          <w:rFonts w:asciiTheme="minorHAnsi" w:hAnsiTheme="minorHAnsi" w:cstheme="minorBidi"/>
          <w:sz w:val="36"/>
          <w:szCs w:val="36"/>
        </w:rPr>
      </w:pPr>
    </w:p>
    <w:p w14:paraId="19F05248" w14:textId="4F937591" w:rsidR="006F4C3F" w:rsidRPr="006F4C3F" w:rsidRDefault="0BDCA2EF" w:rsidP="4B56995A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lastRenderedPageBreak/>
        <w:t>Závěrečné ustanovení</w:t>
      </w:r>
    </w:p>
    <w:p w14:paraId="583133E6" w14:textId="0E581A42" w:rsidR="0BDCA2EF" w:rsidRDefault="0BDCA2EF" w:rsidP="009A114E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Tato smlouva se uzavírá na dobu neurčitou. Pro případy ukončení projektu tímto smluvní strany mezi sebou sjednávají rozvazovací podmínku této smlouvy, a tedy v tomto případě tak tato smlouva zaniká kde dni ukončení projektu.</w:t>
      </w:r>
    </w:p>
    <w:p w14:paraId="56C7E24B" w14:textId="6E5BDCAB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Jakékoliv změny a dodatky k této smlouvě jsou možné pouze písemnými, vzestupně číslovanými dodatky. </w:t>
      </w:r>
    </w:p>
    <w:p w14:paraId="1A80F89D" w14:textId="3EC7003D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Strany prohlašují, že neopomněly ve smlouvě sjednat žádné další náležitosti, jež by měly být ve smlouvě sjednány. V otázkách neupravených se práva a povinnosti stran řídí obecně závaznými právními předpisy České republiky, zejména ustanovením OZ.</w:t>
      </w:r>
    </w:p>
    <w:p w14:paraId="68F6890E" w14:textId="2F20EE0F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Smluvní strany prohlašují, že veškerá ujednání v této smlouvě považují za platná a odpovídající jejich skutečné vůli. V případě, že kterékoliv ustanovení této smlouvy je nebo se stane, či bude shledáno neplatným nebo nevymahatelným, neovlivní to (v</w:t>
      </w:r>
      <w:r w:rsidR="00BC0622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nejvyšším rozsahu povoleném právními předpisy) platnost a vymahatelnost zbývajících ustanovení této smlouvy. Účastníci této smlouvy se v takových případech zavazují nahradit neplatné či nevymahatelné ustanovení ustanovením platným a vymahatelným, které bude mít do nejvyšší možné míry stejný a právními předpisy přípustný význam a účinek, jako byl záměr ustanovení, jež má být nahrazeno.</w:t>
      </w:r>
    </w:p>
    <w:p w14:paraId="2C48EC3E" w14:textId="0B2391E0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Tato smlouva je vyhotovena ve 2 stejnopisech, kdy každá smluvní strana obdrží po</w:t>
      </w:r>
      <w:r w:rsidR="00BC0622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jednom stejnopisu této smlouvy.</w:t>
      </w:r>
    </w:p>
    <w:p w14:paraId="6D1FE36E" w14:textId="45A78031" w:rsidR="006F4C3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Tato smlouva nabývá platnosti a účinnosti dnem jejího podpisu všemi smluvními stranami.</w:t>
      </w:r>
    </w:p>
    <w:p w14:paraId="4D28F6B4" w14:textId="77777777" w:rsidR="0059250D" w:rsidRPr="0059250D" w:rsidRDefault="0059250D" w:rsidP="0059250D">
      <w:pPr>
        <w:pStyle w:val="SmlouvaA"/>
        <w:spacing w:line="276" w:lineRule="auto"/>
        <w:ind w:left="786"/>
        <w:jc w:val="left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</w:p>
    <w:p w14:paraId="78605241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 </w:t>
      </w:r>
      <w:r>
        <w:rPr>
          <w:rStyle w:val="normaltextrun"/>
          <w:rFonts w:ascii="Calibri" w:hAnsi="Calibri" w:cs="Calibri"/>
          <w:color w:val="000000"/>
        </w:rPr>
        <w:t>Brně</w:t>
      </w:r>
      <w:r>
        <w:rPr>
          <w:rStyle w:val="normaltextrun"/>
          <w:rFonts w:ascii="Calibri" w:hAnsi="Calibri" w:cs="Calibri"/>
        </w:rPr>
        <w:t xml:space="preserve"> dne </w:t>
      </w:r>
      <w:permStart w:id="24738396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r>
        <w:rPr>
          <w:rStyle w:val="normaltextrun"/>
          <w:rFonts w:ascii="Calibri" w:hAnsi="Calibri" w:cs="Calibri"/>
          <w:color w:val="000000"/>
          <w:shd w:val="clear" w:color="auto" w:fill="E1E3E6"/>
        </w:rPr>
        <w:t> </w:t>
      </w:r>
      <w:permEnd w:id="24738396"/>
      <w:r>
        <w:rPr>
          <w:rStyle w:val="eop"/>
          <w:rFonts w:ascii="Calibri" w:hAnsi="Calibri" w:cs="Calibri"/>
        </w:rPr>
        <w:t> </w:t>
      </w:r>
    </w:p>
    <w:p w14:paraId="22407DB4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23200F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91A5BC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8FDF4E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> </w:t>
      </w:r>
    </w:p>
    <w:p w14:paraId="0976B484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Centrála cestovního ruchu – Jižní Morava, z.s.p.o.</w:t>
      </w:r>
      <w:r>
        <w:rPr>
          <w:rStyle w:val="normaltextrun"/>
          <w:rFonts w:ascii="Calibri" w:hAnsi="Calibri" w:cs="Calibri"/>
          <w:b/>
          <w:bCs/>
          <w:color w:val="FF0000"/>
        </w:rPr>
        <w:t> </w:t>
      </w:r>
      <w:r>
        <w:rPr>
          <w:rStyle w:val="eop"/>
          <w:rFonts w:ascii="Calibri" w:hAnsi="Calibri" w:cs="Calibri"/>
          <w:color w:val="FF0000"/>
        </w:rPr>
        <w:t> </w:t>
      </w:r>
    </w:p>
    <w:p w14:paraId="29F7E520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Martina Grůzová, MSc.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> </w:t>
      </w:r>
    </w:p>
    <w:p w14:paraId="261DC6CE" w14:textId="77777777" w:rsidR="00584C5C" w:rsidRDefault="00584C5C" w:rsidP="00584C5C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ředitelka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> </w:t>
      </w:r>
    </w:p>
    <w:p w14:paraId="5F609FEE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18E45829" w14:textId="77777777" w:rsidR="00584C5C" w:rsidRDefault="00584C5C" w:rsidP="00584C5C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0B16E98D" w14:textId="7FC0F380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 </w:t>
      </w:r>
      <w:permStart w:id="1869904032" w:edGrp="everyone"/>
      <w:r w:rsidR="00921860">
        <w:rPr>
          <w:rStyle w:val="normaltextrun"/>
        </w:rPr>
        <w:t xml:space="preserve">    </w:t>
      </w:r>
      <w:r>
        <w:rPr>
          <w:rStyle w:val="normaltextrun"/>
          <w:rFonts w:ascii="Calibri" w:hAnsi="Calibri" w:cs="Calibri"/>
          <w:shd w:val="clear" w:color="auto" w:fill="E1E3E6"/>
        </w:rPr>
        <w:t> </w:t>
      </w:r>
      <w:permEnd w:id="1869904032"/>
      <w:r>
        <w:rPr>
          <w:rStyle w:val="normaltextrun"/>
          <w:rFonts w:ascii="Calibri" w:hAnsi="Calibri" w:cs="Calibri"/>
          <w:color w:val="000000"/>
        </w:rPr>
        <w:t xml:space="preserve"> dne </w:t>
      </w:r>
      <w:permStart w:id="1041857268" w:edGrp="everyone"/>
      <w:r>
        <w:rPr>
          <w:rStyle w:val="normaltextrun"/>
          <w:rFonts w:ascii="Calibri" w:hAnsi="Calibri" w:cs="Calibri"/>
          <w:shd w:val="clear" w:color="auto" w:fill="E1E3E6"/>
        </w:rPr>
        <w:t> </w:t>
      </w:r>
      <w:r>
        <w:rPr>
          <w:rStyle w:val="normaltextrun"/>
          <w:rFonts w:ascii="Calibri" w:hAnsi="Calibri" w:cs="Calibri"/>
          <w:shd w:val="clear" w:color="auto" w:fill="E1E3E6"/>
        </w:rPr>
        <w:t> </w:t>
      </w:r>
      <w:r>
        <w:rPr>
          <w:rStyle w:val="normaltextrun"/>
          <w:rFonts w:ascii="Calibri" w:hAnsi="Calibri" w:cs="Calibri"/>
          <w:shd w:val="clear" w:color="auto" w:fill="E1E3E6"/>
        </w:rPr>
        <w:t> </w:t>
      </w:r>
      <w:r>
        <w:rPr>
          <w:rStyle w:val="normaltextrun"/>
          <w:rFonts w:ascii="Calibri" w:hAnsi="Calibri" w:cs="Calibri"/>
          <w:shd w:val="clear" w:color="auto" w:fill="E1E3E6"/>
        </w:rPr>
        <w:t> </w:t>
      </w:r>
      <w:r>
        <w:rPr>
          <w:rStyle w:val="normaltextrun"/>
          <w:rFonts w:ascii="Calibri" w:hAnsi="Calibri" w:cs="Calibri"/>
          <w:shd w:val="clear" w:color="auto" w:fill="E1E3E6"/>
        </w:rPr>
        <w:t> </w:t>
      </w:r>
      <w:permEnd w:id="1041857268"/>
      <w:r>
        <w:rPr>
          <w:rStyle w:val="eop"/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14:paraId="090A72BC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0E045B9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6DFC995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45513D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</w:t>
      </w:r>
      <w:r>
        <w:rPr>
          <w:rStyle w:val="eop"/>
          <w:rFonts w:ascii="Calibri" w:hAnsi="Calibri" w:cs="Calibri"/>
        </w:rPr>
        <w:t> </w:t>
      </w:r>
    </w:p>
    <w:p w14:paraId="284A7185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ermStart w:id="730034234" w:edGrp="everyone"/>
      <w:r>
        <w:rPr>
          <w:rStyle w:val="normaltextrun"/>
          <w:rFonts w:ascii="Calibri" w:hAnsi="Calibri" w:cs="Calibri"/>
          <w:color w:val="000000"/>
          <w:shd w:val="clear" w:color="auto" w:fill="E1E3E6"/>
        </w:rPr>
        <w:t xml:space="preserve">Název společnosti vč. právní formy     </w:t>
      </w:r>
      <w:r>
        <w:rPr>
          <w:rStyle w:val="eop"/>
          <w:rFonts w:ascii="Calibri" w:hAnsi="Calibri" w:cs="Calibri"/>
        </w:rPr>
        <w:t> </w:t>
      </w:r>
    </w:p>
    <w:p w14:paraId="4AF1C56C" w14:textId="77777777" w:rsid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E1E3E6"/>
        </w:rPr>
        <w:t>Jméno, příjmení, tituly + ideálně razítko</w:t>
      </w:r>
      <w:r>
        <w:rPr>
          <w:rStyle w:val="eop"/>
          <w:rFonts w:ascii="Calibri" w:hAnsi="Calibri" w:cs="Calibri"/>
        </w:rPr>
        <w:t> </w:t>
      </w:r>
    </w:p>
    <w:p w14:paraId="25F8B7AA" w14:textId="1B1EBEE2" w:rsidR="006F4C3F" w:rsidRPr="00584C5C" w:rsidRDefault="00584C5C" w:rsidP="00584C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E1E3E6"/>
        </w:rPr>
        <w:t>Funkce</w:t>
      </w:r>
      <w:permEnd w:id="730034234"/>
      <w:r>
        <w:rPr>
          <w:rStyle w:val="tabchar"/>
          <w:rFonts w:ascii="Calibri" w:hAnsi="Calibri" w:cs="Calibri"/>
        </w:rPr>
        <w:tab/>
      </w:r>
    </w:p>
    <w:sectPr w:rsidR="006F4C3F" w:rsidRPr="00584C5C" w:rsidSect="002B51D9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44B6" w14:textId="77777777" w:rsidR="00D40AB9" w:rsidRDefault="00D40AB9" w:rsidP="00016A80">
      <w:r>
        <w:separator/>
      </w:r>
    </w:p>
  </w:endnote>
  <w:endnote w:type="continuationSeparator" w:id="0">
    <w:p w14:paraId="7C14A7DB" w14:textId="77777777" w:rsidR="00D40AB9" w:rsidRDefault="00D40AB9" w:rsidP="000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6FD" w14:textId="516F64AE" w:rsidR="00016A80" w:rsidRDefault="00016A80" w:rsidP="003C3E4C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D1FB741" w14:textId="77777777" w:rsidR="00016A80" w:rsidRDefault="00016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61698077"/>
      <w:docPartObj>
        <w:docPartGallery w:val="Page Numbers (Bottom of Page)"/>
        <w:docPartUnique/>
      </w:docPartObj>
    </w:sdtPr>
    <w:sdtContent>
      <w:p w14:paraId="2F8323B0" w14:textId="057778F6" w:rsidR="00016A80" w:rsidRDefault="00016A80" w:rsidP="003C3E4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9063DF1" w14:textId="77777777" w:rsidR="00016A80" w:rsidRDefault="00016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0642" w14:textId="77777777" w:rsidR="00D40AB9" w:rsidRDefault="00D40AB9" w:rsidP="00016A80">
      <w:r>
        <w:separator/>
      </w:r>
    </w:p>
  </w:footnote>
  <w:footnote w:type="continuationSeparator" w:id="0">
    <w:p w14:paraId="10F37D5F" w14:textId="77777777" w:rsidR="00D40AB9" w:rsidRDefault="00D40AB9" w:rsidP="0001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0A"/>
    <w:multiLevelType w:val="hybridMultilevel"/>
    <w:tmpl w:val="B0509ED2"/>
    <w:lvl w:ilvl="0" w:tplc="691A72AA">
      <w:start w:val="1"/>
      <w:numFmt w:val="decimal"/>
      <w:lvlText w:val="%1."/>
      <w:lvlJc w:val="left"/>
      <w:pPr>
        <w:ind w:left="720" w:hanging="360"/>
      </w:pPr>
    </w:lvl>
    <w:lvl w:ilvl="1" w:tplc="718EE160">
      <w:start w:val="1"/>
      <w:numFmt w:val="lowerLetter"/>
      <w:lvlText w:val="%2."/>
      <w:lvlJc w:val="left"/>
      <w:pPr>
        <w:ind w:left="1440" w:hanging="360"/>
      </w:pPr>
    </w:lvl>
    <w:lvl w:ilvl="2" w:tplc="DB7A7DDA">
      <w:start w:val="1"/>
      <w:numFmt w:val="lowerRoman"/>
      <w:lvlText w:val="%3."/>
      <w:lvlJc w:val="right"/>
      <w:pPr>
        <w:ind w:left="2160" w:hanging="180"/>
      </w:pPr>
    </w:lvl>
    <w:lvl w:ilvl="3" w:tplc="B5BEEE80">
      <w:start w:val="2"/>
      <w:numFmt w:val="decimal"/>
      <w:lvlText w:val="%4."/>
      <w:lvlJc w:val="left"/>
      <w:pPr>
        <w:ind w:left="2880" w:hanging="360"/>
      </w:pPr>
    </w:lvl>
    <w:lvl w:ilvl="4" w:tplc="6CD81D1E">
      <w:start w:val="1"/>
      <w:numFmt w:val="lowerLetter"/>
      <w:lvlText w:val="%5."/>
      <w:lvlJc w:val="left"/>
      <w:pPr>
        <w:ind w:left="3600" w:hanging="360"/>
      </w:pPr>
    </w:lvl>
    <w:lvl w:ilvl="5" w:tplc="6332CFA0">
      <w:start w:val="1"/>
      <w:numFmt w:val="lowerRoman"/>
      <w:lvlText w:val="%6."/>
      <w:lvlJc w:val="right"/>
      <w:pPr>
        <w:ind w:left="4320" w:hanging="180"/>
      </w:pPr>
    </w:lvl>
    <w:lvl w:ilvl="6" w:tplc="AC942740">
      <w:start w:val="1"/>
      <w:numFmt w:val="decimal"/>
      <w:lvlText w:val="%7."/>
      <w:lvlJc w:val="left"/>
      <w:pPr>
        <w:ind w:left="5040" w:hanging="360"/>
      </w:pPr>
    </w:lvl>
    <w:lvl w:ilvl="7" w:tplc="45FC5350">
      <w:start w:val="1"/>
      <w:numFmt w:val="lowerLetter"/>
      <w:lvlText w:val="%8."/>
      <w:lvlJc w:val="left"/>
      <w:pPr>
        <w:ind w:left="5760" w:hanging="360"/>
      </w:pPr>
    </w:lvl>
    <w:lvl w:ilvl="8" w:tplc="9E440D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4390"/>
    <w:multiLevelType w:val="hybridMultilevel"/>
    <w:tmpl w:val="D24E931A"/>
    <w:lvl w:ilvl="0" w:tplc="C0B8DED0">
      <w:start w:val="1"/>
      <w:numFmt w:val="decimal"/>
      <w:lvlText w:val="%1."/>
      <w:lvlJc w:val="left"/>
      <w:pPr>
        <w:ind w:left="720" w:hanging="360"/>
      </w:pPr>
    </w:lvl>
    <w:lvl w:ilvl="1" w:tplc="6E1CB602">
      <w:start w:val="1"/>
      <w:numFmt w:val="lowerLetter"/>
      <w:lvlText w:val="%2."/>
      <w:lvlJc w:val="left"/>
      <w:pPr>
        <w:ind w:left="1440" w:hanging="360"/>
      </w:pPr>
    </w:lvl>
    <w:lvl w:ilvl="2" w:tplc="16C87BEC">
      <w:start w:val="1"/>
      <w:numFmt w:val="lowerRoman"/>
      <w:lvlText w:val="%3."/>
      <w:lvlJc w:val="right"/>
      <w:pPr>
        <w:ind w:left="2160" w:hanging="180"/>
      </w:pPr>
    </w:lvl>
    <w:lvl w:ilvl="3" w:tplc="ACACE976">
      <w:start w:val="2"/>
      <w:numFmt w:val="decimal"/>
      <w:lvlText w:val="%4."/>
      <w:lvlJc w:val="left"/>
      <w:pPr>
        <w:ind w:left="2880" w:hanging="360"/>
      </w:pPr>
    </w:lvl>
    <w:lvl w:ilvl="4" w:tplc="F49A63B4">
      <w:start w:val="1"/>
      <w:numFmt w:val="lowerLetter"/>
      <w:lvlText w:val="%5."/>
      <w:lvlJc w:val="left"/>
      <w:pPr>
        <w:ind w:left="3600" w:hanging="360"/>
      </w:pPr>
    </w:lvl>
    <w:lvl w:ilvl="5" w:tplc="71C03D12">
      <w:start w:val="1"/>
      <w:numFmt w:val="lowerRoman"/>
      <w:lvlText w:val="%6."/>
      <w:lvlJc w:val="right"/>
      <w:pPr>
        <w:ind w:left="4320" w:hanging="180"/>
      </w:pPr>
    </w:lvl>
    <w:lvl w:ilvl="6" w:tplc="45707136">
      <w:start w:val="1"/>
      <w:numFmt w:val="decimal"/>
      <w:lvlText w:val="%7."/>
      <w:lvlJc w:val="left"/>
      <w:pPr>
        <w:ind w:left="5040" w:hanging="360"/>
      </w:pPr>
    </w:lvl>
    <w:lvl w:ilvl="7" w:tplc="86A00B60">
      <w:start w:val="1"/>
      <w:numFmt w:val="lowerLetter"/>
      <w:lvlText w:val="%8."/>
      <w:lvlJc w:val="left"/>
      <w:pPr>
        <w:ind w:left="5760" w:hanging="360"/>
      </w:pPr>
    </w:lvl>
    <w:lvl w:ilvl="8" w:tplc="D1C64E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18A"/>
    <w:multiLevelType w:val="hybridMultilevel"/>
    <w:tmpl w:val="2460FC9E"/>
    <w:lvl w:ilvl="0" w:tplc="C88C4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8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E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63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C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4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C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6C968"/>
    <w:multiLevelType w:val="hybridMultilevel"/>
    <w:tmpl w:val="B9F6B312"/>
    <w:lvl w:ilvl="0" w:tplc="468AA4D8">
      <w:start w:val="1"/>
      <w:numFmt w:val="decimal"/>
      <w:lvlText w:val="%1."/>
      <w:lvlJc w:val="left"/>
      <w:pPr>
        <w:ind w:left="720" w:hanging="360"/>
      </w:pPr>
    </w:lvl>
    <w:lvl w:ilvl="1" w:tplc="891ED190">
      <w:start w:val="1"/>
      <w:numFmt w:val="lowerLetter"/>
      <w:lvlText w:val="%2."/>
      <w:lvlJc w:val="left"/>
      <w:pPr>
        <w:ind w:left="1440" w:hanging="360"/>
      </w:pPr>
    </w:lvl>
    <w:lvl w:ilvl="2" w:tplc="1A9AE650">
      <w:start w:val="1"/>
      <w:numFmt w:val="lowerRoman"/>
      <w:lvlText w:val="%3."/>
      <w:lvlJc w:val="right"/>
      <w:pPr>
        <w:ind w:left="2160" w:hanging="180"/>
      </w:pPr>
    </w:lvl>
    <w:lvl w:ilvl="3" w:tplc="41B2C98C">
      <w:start w:val="4"/>
      <w:numFmt w:val="decimal"/>
      <w:lvlText w:val="%4."/>
      <w:lvlJc w:val="left"/>
      <w:pPr>
        <w:ind w:left="2880" w:hanging="360"/>
      </w:pPr>
    </w:lvl>
    <w:lvl w:ilvl="4" w:tplc="7958BE96">
      <w:start w:val="1"/>
      <w:numFmt w:val="lowerLetter"/>
      <w:lvlText w:val="%5."/>
      <w:lvlJc w:val="left"/>
      <w:pPr>
        <w:ind w:left="3600" w:hanging="360"/>
      </w:pPr>
    </w:lvl>
    <w:lvl w:ilvl="5" w:tplc="F3280394">
      <w:start w:val="1"/>
      <w:numFmt w:val="lowerRoman"/>
      <w:lvlText w:val="%6."/>
      <w:lvlJc w:val="right"/>
      <w:pPr>
        <w:ind w:left="4320" w:hanging="180"/>
      </w:pPr>
    </w:lvl>
    <w:lvl w:ilvl="6" w:tplc="A24CA800">
      <w:start w:val="1"/>
      <w:numFmt w:val="decimal"/>
      <w:lvlText w:val="%7."/>
      <w:lvlJc w:val="left"/>
      <w:pPr>
        <w:ind w:left="5040" w:hanging="360"/>
      </w:pPr>
    </w:lvl>
    <w:lvl w:ilvl="7" w:tplc="7E66A878">
      <w:start w:val="1"/>
      <w:numFmt w:val="lowerLetter"/>
      <w:lvlText w:val="%8."/>
      <w:lvlJc w:val="left"/>
      <w:pPr>
        <w:ind w:left="5760" w:hanging="360"/>
      </w:pPr>
    </w:lvl>
    <w:lvl w:ilvl="8" w:tplc="9E5CD8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513E"/>
    <w:multiLevelType w:val="multilevel"/>
    <w:tmpl w:val="F0A6A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2310A"/>
    <w:multiLevelType w:val="hybridMultilevel"/>
    <w:tmpl w:val="8EC6C574"/>
    <w:lvl w:ilvl="0" w:tplc="A9849B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270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86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05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D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0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2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A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8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71DE"/>
    <w:multiLevelType w:val="hybridMultilevel"/>
    <w:tmpl w:val="0F08F8CA"/>
    <w:lvl w:ilvl="0" w:tplc="F77E6644">
      <w:start w:val="1"/>
      <w:numFmt w:val="decimal"/>
      <w:lvlText w:val="%1."/>
      <w:lvlJc w:val="left"/>
      <w:pPr>
        <w:ind w:left="720" w:hanging="360"/>
      </w:pPr>
    </w:lvl>
    <w:lvl w:ilvl="1" w:tplc="C7C422FC">
      <w:start w:val="1"/>
      <w:numFmt w:val="lowerLetter"/>
      <w:lvlText w:val="%2."/>
      <w:lvlJc w:val="left"/>
      <w:pPr>
        <w:ind w:left="1440" w:hanging="360"/>
      </w:pPr>
    </w:lvl>
    <w:lvl w:ilvl="2" w:tplc="A1C8141A">
      <w:start w:val="1"/>
      <w:numFmt w:val="lowerRoman"/>
      <w:lvlText w:val="%3."/>
      <w:lvlJc w:val="right"/>
      <w:pPr>
        <w:ind w:left="2160" w:hanging="180"/>
      </w:pPr>
    </w:lvl>
    <w:lvl w:ilvl="3" w:tplc="8C88B35C">
      <w:start w:val="5"/>
      <w:numFmt w:val="decimal"/>
      <w:lvlText w:val="%4."/>
      <w:lvlJc w:val="left"/>
      <w:pPr>
        <w:ind w:left="2880" w:hanging="360"/>
      </w:pPr>
    </w:lvl>
    <w:lvl w:ilvl="4" w:tplc="84C01D02">
      <w:start w:val="1"/>
      <w:numFmt w:val="lowerLetter"/>
      <w:lvlText w:val="%5."/>
      <w:lvlJc w:val="left"/>
      <w:pPr>
        <w:ind w:left="3600" w:hanging="360"/>
      </w:pPr>
    </w:lvl>
    <w:lvl w:ilvl="5" w:tplc="1A7662EA">
      <w:start w:val="1"/>
      <w:numFmt w:val="lowerRoman"/>
      <w:lvlText w:val="%6."/>
      <w:lvlJc w:val="right"/>
      <w:pPr>
        <w:ind w:left="4320" w:hanging="180"/>
      </w:pPr>
    </w:lvl>
    <w:lvl w:ilvl="6" w:tplc="1EDA1802">
      <w:start w:val="1"/>
      <w:numFmt w:val="decimal"/>
      <w:lvlText w:val="%7."/>
      <w:lvlJc w:val="left"/>
      <w:pPr>
        <w:ind w:left="5040" w:hanging="360"/>
      </w:pPr>
    </w:lvl>
    <w:lvl w:ilvl="7" w:tplc="4E7C4A6C">
      <w:start w:val="1"/>
      <w:numFmt w:val="lowerLetter"/>
      <w:lvlText w:val="%8."/>
      <w:lvlJc w:val="left"/>
      <w:pPr>
        <w:ind w:left="5760" w:hanging="360"/>
      </w:pPr>
    </w:lvl>
    <w:lvl w:ilvl="8" w:tplc="870430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DF45E"/>
    <w:multiLevelType w:val="hybridMultilevel"/>
    <w:tmpl w:val="39B88F4A"/>
    <w:lvl w:ilvl="0" w:tplc="A0D482A8">
      <w:start w:val="1"/>
      <w:numFmt w:val="decimal"/>
      <w:lvlText w:val="%1."/>
      <w:lvlJc w:val="left"/>
      <w:pPr>
        <w:ind w:left="720" w:hanging="360"/>
      </w:pPr>
    </w:lvl>
    <w:lvl w:ilvl="1" w:tplc="CAD4C436">
      <w:start w:val="1"/>
      <w:numFmt w:val="lowerLetter"/>
      <w:lvlText w:val="%2."/>
      <w:lvlJc w:val="left"/>
      <w:pPr>
        <w:ind w:left="1440" w:hanging="360"/>
      </w:pPr>
    </w:lvl>
    <w:lvl w:ilvl="2" w:tplc="F0BA92E0">
      <w:start w:val="1"/>
      <w:numFmt w:val="lowerRoman"/>
      <w:lvlText w:val="%3."/>
      <w:lvlJc w:val="right"/>
      <w:pPr>
        <w:ind w:left="2160" w:hanging="180"/>
      </w:pPr>
    </w:lvl>
    <w:lvl w:ilvl="3" w:tplc="41606A84">
      <w:start w:val="6"/>
      <w:numFmt w:val="decimal"/>
      <w:lvlText w:val="%4."/>
      <w:lvlJc w:val="left"/>
      <w:pPr>
        <w:ind w:left="2880" w:hanging="360"/>
      </w:pPr>
    </w:lvl>
    <w:lvl w:ilvl="4" w:tplc="CCC40CE0">
      <w:start w:val="1"/>
      <w:numFmt w:val="lowerLetter"/>
      <w:lvlText w:val="%5."/>
      <w:lvlJc w:val="left"/>
      <w:pPr>
        <w:ind w:left="3600" w:hanging="360"/>
      </w:pPr>
    </w:lvl>
    <w:lvl w:ilvl="5" w:tplc="5D6211FA">
      <w:start w:val="1"/>
      <w:numFmt w:val="lowerRoman"/>
      <w:lvlText w:val="%6."/>
      <w:lvlJc w:val="right"/>
      <w:pPr>
        <w:ind w:left="4320" w:hanging="180"/>
      </w:pPr>
    </w:lvl>
    <w:lvl w:ilvl="6" w:tplc="177AE370">
      <w:start w:val="1"/>
      <w:numFmt w:val="decimal"/>
      <w:lvlText w:val="%7."/>
      <w:lvlJc w:val="left"/>
      <w:pPr>
        <w:ind w:left="5040" w:hanging="360"/>
      </w:pPr>
    </w:lvl>
    <w:lvl w:ilvl="7" w:tplc="EA6CBEA4">
      <w:start w:val="1"/>
      <w:numFmt w:val="lowerLetter"/>
      <w:lvlText w:val="%8."/>
      <w:lvlJc w:val="left"/>
      <w:pPr>
        <w:ind w:left="5760" w:hanging="360"/>
      </w:pPr>
    </w:lvl>
    <w:lvl w:ilvl="8" w:tplc="30BACD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FF66"/>
    <w:multiLevelType w:val="hybridMultilevel"/>
    <w:tmpl w:val="36AA87AC"/>
    <w:lvl w:ilvl="0" w:tplc="48E87AD6">
      <w:start w:val="10"/>
      <w:numFmt w:val="decimal"/>
      <w:lvlText w:val="%1."/>
      <w:lvlJc w:val="left"/>
      <w:pPr>
        <w:ind w:left="720" w:hanging="360"/>
      </w:pPr>
    </w:lvl>
    <w:lvl w:ilvl="1" w:tplc="EC669446">
      <w:start w:val="1"/>
      <w:numFmt w:val="lowerLetter"/>
      <w:lvlText w:val="%2."/>
      <w:lvlJc w:val="left"/>
      <w:pPr>
        <w:ind w:left="1440" w:hanging="360"/>
      </w:pPr>
    </w:lvl>
    <w:lvl w:ilvl="2" w:tplc="D89E9EA4">
      <w:start w:val="1"/>
      <w:numFmt w:val="lowerRoman"/>
      <w:lvlText w:val="%3."/>
      <w:lvlJc w:val="right"/>
      <w:pPr>
        <w:ind w:left="2160" w:hanging="180"/>
      </w:pPr>
    </w:lvl>
    <w:lvl w:ilvl="3" w:tplc="889081C8">
      <w:start w:val="1"/>
      <w:numFmt w:val="decimal"/>
      <w:lvlText w:val="%4."/>
      <w:lvlJc w:val="left"/>
      <w:pPr>
        <w:ind w:left="2880" w:hanging="360"/>
      </w:pPr>
    </w:lvl>
    <w:lvl w:ilvl="4" w:tplc="5300A9B8">
      <w:start w:val="1"/>
      <w:numFmt w:val="lowerLetter"/>
      <w:lvlText w:val="%5."/>
      <w:lvlJc w:val="left"/>
      <w:pPr>
        <w:ind w:left="3600" w:hanging="360"/>
      </w:pPr>
    </w:lvl>
    <w:lvl w:ilvl="5" w:tplc="7D92D554">
      <w:start w:val="1"/>
      <w:numFmt w:val="lowerRoman"/>
      <w:lvlText w:val="%6."/>
      <w:lvlJc w:val="right"/>
      <w:pPr>
        <w:ind w:left="4320" w:hanging="180"/>
      </w:pPr>
    </w:lvl>
    <w:lvl w:ilvl="6" w:tplc="A886C38C">
      <w:start w:val="1"/>
      <w:numFmt w:val="decimal"/>
      <w:lvlText w:val="%7."/>
      <w:lvlJc w:val="left"/>
      <w:pPr>
        <w:ind w:left="5040" w:hanging="360"/>
      </w:pPr>
    </w:lvl>
    <w:lvl w:ilvl="7" w:tplc="8BBC41D6">
      <w:start w:val="1"/>
      <w:numFmt w:val="lowerLetter"/>
      <w:lvlText w:val="%8."/>
      <w:lvlJc w:val="left"/>
      <w:pPr>
        <w:ind w:left="5760" w:hanging="360"/>
      </w:pPr>
    </w:lvl>
    <w:lvl w:ilvl="8" w:tplc="248C87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1BE2"/>
    <w:multiLevelType w:val="hybridMultilevel"/>
    <w:tmpl w:val="D0FE3B92"/>
    <w:lvl w:ilvl="0" w:tplc="B2F63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11D7"/>
    <w:multiLevelType w:val="hybridMultilevel"/>
    <w:tmpl w:val="800E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1FB5"/>
    <w:multiLevelType w:val="hybridMultilevel"/>
    <w:tmpl w:val="B03A4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8D51"/>
    <w:multiLevelType w:val="hybridMultilevel"/>
    <w:tmpl w:val="9140F0CC"/>
    <w:lvl w:ilvl="0" w:tplc="50AEA0DC">
      <w:start w:val="3"/>
      <w:numFmt w:val="decimal"/>
      <w:lvlText w:val="%1."/>
      <w:lvlJc w:val="left"/>
      <w:pPr>
        <w:ind w:left="720" w:hanging="360"/>
      </w:pPr>
    </w:lvl>
    <w:lvl w:ilvl="1" w:tplc="A114F1FC">
      <w:start w:val="1"/>
      <w:numFmt w:val="lowerLetter"/>
      <w:lvlText w:val="%2."/>
      <w:lvlJc w:val="left"/>
      <w:pPr>
        <w:ind w:left="1440" w:hanging="360"/>
      </w:pPr>
    </w:lvl>
    <w:lvl w:ilvl="2" w:tplc="F9C0F69C">
      <w:start w:val="1"/>
      <w:numFmt w:val="lowerRoman"/>
      <w:lvlText w:val="%3."/>
      <w:lvlJc w:val="right"/>
      <w:pPr>
        <w:ind w:left="2160" w:hanging="180"/>
      </w:pPr>
    </w:lvl>
    <w:lvl w:ilvl="3" w:tplc="7292E25E">
      <w:start w:val="1"/>
      <w:numFmt w:val="decimal"/>
      <w:lvlText w:val="%4."/>
      <w:lvlJc w:val="left"/>
      <w:pPr>
        <w:ind w:left="2880" w:hanging="360"/>
      </w:pPr>
    </w:lvl>
    <w:lvl w:ilvl="4" w:tplc="C242D004">
      <w:start w:val="1"/>
      <w:numFmt w:val="lowerLetter"/>
      <w:lvlText w:val="%5."/>
      <w:lvlJc w:val="left"/>
      <w:pPr>
        <w:ind w:left="3600" w:hanging="360"/>
      </w:pPr>
    </w:lvl>
    <w:lvl w:ilvl="5" w:tplc="B360E456">
      <w:start w:val="1"/>
      <w:numFmt w:val="lowerRoman"/>
      <w:lvlText w:val="%6."/>
      <w:lvlJc w:val="right"/>
      <w:pPr>
        <w:ind w:left="4320" w:hanging="180"/>
      </w:pPr>
    </w:lvl>
    <w:lvl w:ilvl="6" w:tplc="60204720">
      <w:start w:val="1"/>
      <w:numFmt w:val="decimal"/>
      <w:lvlText w:val="%7."/>
      <w:lvlJc w:val="left"/>
      <w:pPr>
        <w:ind w:left="5040" w:hanging="360"/>
      </w:pPr>
    </w:lvl>
    <w:lvl w:ilvl="7" w:tplc="EA2670C0">
      <w:start w:val="1"/>
      <w:numFmt w:val="lowerLetter"/>
      <w:lvlText w:val="%8."/>
      <w:lvlJc w:val="left"/>
      <w:pPr>
        <w:ind w:left="5760" w:hanging="360"/>
      </w:pPr>
    </w:lvl>
    <w:lvl w:ilvl="8" w:tplc="DA58EF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F4376"/>
    <w:multiLevelType w:val="hybridMultilevel"/>
    <w:tmpl w:val="01740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81B66"/>
    <w:multiLevelType w:val="hybridMultilevel"/>
    <w:tmpl w:val="E29C2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94ED8"/>
    <w:multiLevelType w:val="hybridMultilevel"/>
    <w:tmpl w:val="B240B8D2"/>
    <w:lvl w:ilvl="0" w:tplc="F18AD9B2">
      <w:start w:val="8"/>
      <w:numFmt w:val="decimal"/>
      <w:lvlText w:val="%1."/>
      <w:lvlJc w:val="left"/>
      <w:pPr>
        <w:ind w:left="720" w:hanging="360"/>
      </w:pPr>
    </w:lvl>
    <w:lvl w:ilvl="1" w:tplc="F9E69CC8">
      <w:start w:val="1"/>
      <w:numFmt w:val="lowerLetter"/>
      <w:lvlText w:val="%2."/>
      <w:lvlJc w:val="left"/>
      <w:pPr>
        <w:ind w:left="1440" w:hanging="360"/>
      </w:pPr>
    </w:lvl>
    <w:lvl w:ilvl="2" w:tplc="52DAF08C">
      <w:start w:val="1"/>
      <w:numFmt w:val="lowerRoman"/>
      <w:lvlText w:val="%3."/>
      <w:lvlJc w:val="right"/>
      <w:pPr>
        <w:ind w:left="2160" w:hanging="180"/>
      </w:pPr>
    </w:lvl>
    <w:lvl w:ilvl="3" w:tplc="C512C760">
      <w:start w:val="1"/>
      <w:numFmt w:val="decimal"/>
      <w:lvlText w:val="%4."/>
      <w:lvlJc w:val="left"/>
      <w:pPr>
        <w:ind w:left="2880" w:hanging="360"/>
      </w:pPr>
    </w:lvl>
    <w:lvl w:ilvl="4" w:tplc="2DA8F9A6">
      <w:start w:val="1"/>
      <w:numFmt w:val="lowerLetter"/>
      <w:lvlText w:val="%5."/>
      <w:lvlJc w:val="left"/>
      <w:pPr>
        <w:ind w:left="3600" w:hanging="360"/>
      </w:pPr>
    </w:lvl>
    <w:lvl w:ilvl="5" w:tplc="FDDEEDE4">
      <w:start w:val="1"/>
      <w:numFmt w:val="lowerRoman"/>
      <w:lvlText w:val="%6."/>
      <w:lvlJc w:val="right"/>
      <w:pPr>
        <w:ind w:left="4320" w:hanging="180"/>
      </w:pPr>
    </w:lvl>
    <w:lvl w:ilvl="6" w:tplc="05C6D31A">
      <w:start w:val="1"/>
      <w:numFmt w:val="decimal"/>
      <w:lvlText w:val="%7."/>
      <w:lvlJc w:val="left"/>
      <w:pPr>
        <w:ind w:left="5040" w:hanging="360"/>
      </w:pPr>
    </w:lvl>
    <w:lvl w:ilvl="7" w:tplc="150E1A14">
      <w:start w:val="1"/>
      <w:numFmt w:val="lowerLetter"/>
      <w:lvlText w:val="%8."/>
      <w:lvlJc w:val="left"/>
      <w:pPr>
        <w:ind w:left="5760" w:hanging="360"/>
      </w:pPr>
    </w:lvl>
    <w:lvl w:ilvl="8" w:tplc="B2C821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74FA"/>
    <w:multiLevelType w:val="hybridMultilevel"/>
    <w:tmpl w:val="4C84B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BD1B"/>
    <w:multiLevelType w:val="hybridMultilevel"/>
    <w:tmpl w:val="5582BD18"/>
    <w:lvl w:ilvl="0" w:tplc="E5742CD6">
      <w:start w:val="1"/>
      <w:numFmt w:val="decimal"/>
      <w:lvlText w:val="%1."/>
      <w:lvlJc w:val="left"/>
      <w:pPr>
        <w:ind w:left="720" w:hanging="360"/>
      </w:pPr>
    </w:lvl>
    <w:lvl w:ilvl="1" w:tplc="5F1652BA">
      <w:start w:val="1"/>
      <w:numFmt w:val="lowerLetter"/>
      <w:lvlText w:val="%2."/>
      <w:lvlJc w:val="left"/>
      <w:pPr>
        <w:ind w:left="1440" w:hanging="360"/>
      </w:pPr>
    </w:lvl>
    <w:lvl w:ilvl="2" w:tplc="1EA2B7CC">
      <w:start w:val="1"/>
      <w:numFmt w:val="lowerRoman"/>
      <w:lvlText w:val="%3."/>
      <w:lvlJc w:val="right"/>
      <w:pPr>
        <w:ind w:left="2160" w:hanging="180"/>
      </w:pPr>
    </w:lvl>
    <w:lvl w:ilvl="3" w:tplc="9C0ABC4A">
      <w:start w:val="5"/>
      <w:numFmt w:val="decimal"/>
      <w:lvlText w:val="%4."/>
      <w:lvlJc w:val="left"/>
      <w:pPr>
        <w:ind w:left="2880" w:hanging="360"/>
      </w:pPr>
    </w:lvl>
    <w:lvl w:ilvl="4" w:tplc="E662E59E">
      <w:start w:val="1"/>
      <w:numFmt w:val="lowerLetter"/>
      <w:lvlText w:val="%5."/>
      <w:lvlJc w:val="left"/>
      <w:pPr>
        <w:ind w:left="3600" w:hanging="360"/>
      </w:pPr>
    </w:lvl>
    <w:lvl w:ilvl="5" w:tplc="7D301536">
      <w:start w:val="1"/>
      <w:numFmt w:val="lowerRoman"/>
      <w:lvlText w:val="%6."/>
      <w:lvlJc w:val="right"/>
      <w:pPr>
        <w:ind w:left="4320" w:hanging="180"/>
      </w:pPr>
    </w:lvl>
    <w:lvl w:ilvl="6" w:tplc="00728262">
      <w:start w:val="1"/>
      <w:numFmt w:val="decimal"/>
      <w:lvlText w:val="%7."/>
      <w:lvlJc w:val="left"/>
      <w:pPr>
        <w:ind w:left="5040" w:hanging="360"/>
      </w:pPr>
    </w:lvl>
    <w:lvl w:ilvl="7" w:tplc="56F427A2">
      <w:start w:val="1"/>
      <w:numFmt w:val="lowerLetter"/>
      <w:lvlText w:val="%8."/>
      <w:lvlJc w:val="left"/>
      <w:pPr>
        <w:ind w:left="5760" w:hanging="360"/>
      </w:pPr>
    </w:lvl>
    <w:lvl w:ilvl="8" w:tplc="F63849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11AF1"/>
    <w:multiLevelType w:val="hybridMultilevel"/>
    <w:tmpl w:val="79BA6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71459"/>
    <w:multiLevelType w:val="hybridMultilevel"/>
    <w:tmpl w:val="14FC46B2"/>
    <w:lvl w:ilvl="0" w:tplc="74FEAB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FA2D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052144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408E01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44CEA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42842E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51E31B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9F48AA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AF0BE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C63786"/>
    <w:multiLevelType w:val="multilevel"/>
    <w:tmpl w:val="79400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Zkladntex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921C63"/>
    <w:multiLevelType w:val="multilevel"/>
    <w:tmpl w:val="770206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08A7E"/>
    <w:multiLevelType w:val="hybridMultilevel"/>
    <w:tmpl w:val="CF94FE2E"/>
    <w:lvl w:ilvl="0" w:tplc="D9F4E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44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F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C1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4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A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9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9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E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E724"/>
    <w:multiLevelType w:val="hybridMultilevel"/>
    <w:tmpl w:val="DE3077D0"/>
    <w:lvl w:ilvl="0" w:tplc="E60C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C0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EC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7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1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E4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5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0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56AE3"/>
    <w:multiLevelType w:val="hybridMultilevel"/>
    <w:tmpl w:val="241E107A"/>
    <w:lvl w:ilvl="0" w:tplc="8398C6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0A01BF"/>
    <w:multiLevelType w:val="hybridMultilevel"/>
    <w:tmpl w:val="450EBCE8"/>
    <w:lvl w:ilvl="0" w:tplc="4DA63EB4">
      <w:start w:val="22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DF621A"/>
    <w:multiLevelType w:val="hybridMultilevel"/>
    <w:tmpl w:val="346C9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84748"/>
    <w:multiLevelType w:val="hybridMultilevel"/>
    <w:tmpl w:val="0F70A6D0"/>
    <w:lvl w:ilvl="0" w:tplc="EC4A75D4">
      <w:start w:val="1"/>
      <w:numFmt w:val="decimal"/>
      <w:lvlText w:val="%1."/>
      <w:lvlJc w:val="left"/>
      <w:pPr>
        <w:ind w:left="720" w:hanging="360"/>
      </w:pPr>
    </w:lvl>
    <w:lvl w:ilvl="1" w:tplc="A782C19C">
      <w:start w:val="1"/>
      <w:numFmt w:val="lowerLetter"/>
      <w:lvlText w:val="%2."/>
      <w:lvlJc w:val="left"/>
      <w:pPr>
        <w:ind w:left="1440" w:hanging="360"/>
      </w:pPr>
    </w:lvl>
    <w:lvl w:ilvl="2" w:tplc="F94ED7BE">
      <w:start w:val="1"/>
      <w:numFmt w:val="lowerRoman"/>
      <w:lvlText w:val="%3."/>
      <w:lvlJc w:val="right"/>
      <w:pPr>
        <w:ind w:left="2160" w:hanging="180"/>
      </w:pPr>
    </w:lvl>
    <w:lvl w:ilvl="3" w:tplc="13A29F3C">
      <w:start w:val="1"/>
      <w:numFmt w:val="decimal"/>
      <w:lvlText w:val="%4."/>
      <w:lvlJc w:val="left"/>
      <w:pPr>
        <w:ind w:left="2880" w:hanging="360"/>
      </w:pPr>
    </w:lvl>
    <w:lvl w:ilvl="4" w:tplc="27F8AA60">
      <w:start w:val="1"/>
      <w:numFmt w:val="lowerLetter"/>
      <w:lvlText w:val="%5."/>
      <w:lvlJc w:val="left"/>
      <w:pPr>
        <w:ind w:left="3600" w:hanging="360"/>
      </w:pPr>
    </w:lvl>
    <w:lvl w:ilvl="5" w:tplc="BF74670A">
      <w:start w:val="1"/>
      <w:numFmt w:val="lowerRoman"/>
      <w:lvlText w:val="%6."/>
      <w:lvlJc w:val="right"/>
      <w:pPr>
        <w:ind w:left="4320" w:hanging="180"/>
      </w:pPr>
    </w:lvl>
    <w:lvl w:ilvl="6" w:tplc="837830E6">
      <w:start w:val="1"/>
      <w:numFmt w:val="decimal"/>
      <w:lvlText w:val="%7."/>
      <w:lvlJc w:val="left"/>
      <w:pPr>
        <w:ind w:left="5040" w:hanging="360"/>
      </w:pPr>
    </w:lvl>
    <w:lvl w:ilvl="7" w:tplc="6B84062A">
      <w:start w:val="1"/>
      <w:numFmt w:val="lowerLetter"/>
      <w:lvlText w:val="%8."/>
      <w:lvlJc w:val="left"/>
      <w:pPr>
        <w:ind w:left="5760" w:hanging="360"/>
      </w:pPr>
    </w:lvl>
    <w:lvl w:ilvl="8" w:tplc="B2B67A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13510"/>
    <w:multiLevelType w:val="hybridMultilevel"/>
    <w:tmpl w:val="C6CAE760"/>
    <w:lvl w:ilvl="0" w:tplc="E0F4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231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0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A6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2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C9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09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BB2A5C"/>
    <w:multiLevelType w:val="multilevel"/>
    <w:tmpl w:val="95F44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2.%3)"/>
      <w:lvlJc w:val="left"/>
      <w:pPr>
        <w:ind w:left="1080" w:hanging="360"/>
      </w:pPr>
    </w:lvl>
    <w:lvl w:ilvl="3">
      <w:start w:val="1"/>
      <w:numFmt w:val="decimal"/>
      <w:lvlText w:val="(%2.%3.%4)"/>
      <w:lvlJc w:val="left"/>
      <w:pPr>
        <w:ind w:left="1440" w:hanging="360"/>
      </w:pPr>
    </w:lvl>
    <w:lvl w:ilvl="4">
      <w:start w:val="1"/>
      <w:numFmt w:val="lowerLetter"/>
      <w:lvlText w:val="(%2.%3.%4.%5)"/>
      <w:lvlJc w:val="left"/>
      <w:pPr>
        <w:ind w:left="1800" w:hanging="360"/>
      </w:pPr>
    </w:lvl>
    <w:lvl w:ilvl="5">
      <w:start w:val="1"/>
      <w:numFmt w:val="lowerRoman"/>
      <w:lvlText w:val="(%2.%3.%4.%5.%6)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lowerLetter"/>
      <w:lvlText w:val="%2.%3.%4.%5.%6.%7.%8."/>
      <w:lvlJc w:val="left"/>
      <w:pPr>
        <w:ind w:left="2880" w:hanging="360"/>
      </w:pPr>
    </w:lvl>
    <w:lvl w:ilvl="8">
      <w:start w:val="1"/>
      <w:numFmt w:val="lowerRoman"/>
      <w:lvlText w:val="%2.%3.%4.%5.%6.%7.%8.%9."/>
      <w:lvlJc w:val="left"/>
      <w:pPr>
        <w:ind w:left="3240" w:hanging="360"/>
      </w:pPr>
    </w:lvl>
  </w:abstractNum>
  <w:abstractNum w:abstractNumId="30" w15:restartNumberingAfterBreak="0">
    <w:nsid w:val="55C53617"/>
    <w:multiLevelType w:val="hybridMultilevel"/>
    <w:tmpl w:val="92646A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2641"/>
    <w:multiLevelType w:val="hybridMultilevel"/>
    <w:tmpl w:val="0960FFA0"/>
    <w:lvl w:ilvl="0" w:tplc="A642DD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AC5239"/>
    <w:multiLevelType w:val="hybridMultilevel"/>
    <w:tmpl w:val="10FE47DC"/>
    <w:lvl w:ilvl="0" w:tplc="176E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67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C3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8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4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A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ABB837"/>
    <w:multiLevelType w:val="hybridMultilevel"/>
    <w:tmpl w:val="79B473C0"/>
    <w:lvl w:ilvl="0" w:tplc="E9F63F86">
      <w:start w:val="1"/>
      <w:numFmt w:val="decimal"/>
      <w:lvlText w:val="%1."/>
      <w:lvlJc w:val="left"/>
      <w:pPr>
        <w:ind w:left="720" w:hanging="360"/>
      </w:pPr>
    </w:lvl>
    <w:lvl w:ilvl="1" w:tplc="837A8126">
      <w:start w:val="1"/>
      <w:numFmt w:val="lowerLetter"/>
      <w:lvlText w:val="%2."/>
      <w:lvlJc w:val="left"/>
      <w:pPr>
        <w:ind w:left="1440" w:hanging="360"/>
      </w:pPr>
    </w:lvl>
    <w:lvl w:ilvl="2" w:tplc="248ED1E0">
      <w:start w:val="1"/>
      <w:numFmt w:val="lowerRoman"/>
      <w:lvlText w:val="%3."/>
      <w:lvlJc w:val="right"/>
      <w:pPr>
        <w:ind w:left="2160" w:hanging="180"/>
      </w:pPr>
    </w:lvl>
    <w:lvl w:ilvl="3" w:tplc="05A877F4">
      <w:start w:val="3"/>
      <w:numFmt w:val="decimal"/>
      <w:lvlText w:val="%4."/>
      <w:lvlJc w:val="left"/>
      <w:pPr>
        <w:ind w:left="2880" w:hanging="360"/>
      </w:pPr>
    </w:lvl>
    <w:lvl w:ilvl="4" w:tplc="63285FE2">
      <w:start w:val="1"/>
      <w:numFmt w:val="lowerLetter"/>
      <w:lvlText w:val="%5."/>
      <w:lvlJc w:val="left"/>
      <w:pPr>
        <w:ind w:left="3600" w:hanging="360"/>
      </w:pPr>
    </w:lvl>
    <w:lvl w:ilvl="5" w:tplc="D7C43302">
      <w:start w:val="1"/>
      <w:numFmt w:val="lowerRoman"/>
      <w:lvlText w:val="%6."/>
      <w:lvlJc w:val="right"/>
      <w:pPr>
        <w:ind w:left="4320" w:hanging="180"/>
      </w:pPr>
    </w:lvl>
    <w:lvl w:ilvl="6" w:tplc="3D680BFE">
      <w:start w:val="1"/>
      <w:numFmt w:val="decimal"/>
      <w:lvlText w:val="%7."/>
      <w:lvlJc w:val="left"/>
      <w:pPr>
        <w:ind w:left="5040" w:hanging="360"/>
      </w:pPr>
    </w:lvl>
    <w:lvl w:ilvl="7" w:tplc="5E123040">
      <w:start w:val="1"/>
      <w:numFmt w:val="lowerLetter"/>
      <w:lvlText w:val="%8."/>
      <w:lvlJc w:val="left"/>
      <w:pPr>
        <w:ind w:left="5760" w:hanging="360"/>
      </w:pPr>
    </w:lvl>
    <w:lvl w:ilvl="8" w:tplc="88F492E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DDE77"/>
    <w:multiLevelType w:val="hybridMultilevel"/>
    <w:tmpl w:val="AEAC6F9E"/>
    <w:lvl w:ilvl="0" w:tplc="7D74345C">
      <w:start w:val="1"/>
      <w:numFmt w:val="decimal"/>
      <w:lvlText w:val="%1."/>
      <w:lvlJc w:val="left"/>
      <w:pPr>
        <w:ind w:left="720" w:hanging="360"/>
      </w:pPr>
    </w:lvl>
    <w:lvl w:ilvl="1" w:tplc="F4A89A0A">
      <w:start w:val="1"/>
      <w:numFmt w:val="lowerLetter"/>
      <w:lvlText w:val="%2."/>
      <w:lvlJc w:val="left"/>
      <w:pPr>
        <w:ind w:left="1440" w:hanging="360"/>
      </w:pPr>
    </w:lvl>
    <w:lvl w:ilvl="2" w:tplc="03D2EF9C">
      <w:start w:val="1"/>
      <w:numFmt w:val="lowerRoman"/>
      <w:lvlText w:val="%3."/>
      <w:lvlJc w:val="right"/>
      <w:pPr>
        <w:ind w:left="2160" w:hanging="180"/>
      </w:pPr>
    </w:lvl>
    <w:lvl w:ilvl="3" w:tplc="BEA40D0E">
      <w:start w:val="3"/>
      <w:numFmt w:val="decimal"/>
      <w:lvlText w:val="%4."/>
      <w:lvlJc w:val="left"/>
      <w:pPr>
        <w:ind w:left="2880" w:hanging="360"/>
      </w:pPr>
    </w:lvl>
    <w:lvl w:ilvl="4" w:tplc="21E22D40">
      <w:start w:val="1"/>
      <w:numFmt w:val="lowerLetter"/>
      <w:lvlText w:val="%5."/>
      <w:lvlJc w:val="left"/>
      <w:pPr>
        <w:ind w:left="3600" w:hanging="360"/>
      </w:pPr>
    </w:lvl>
    <w:lvl w:ilvl="5" w:tplc="512EC730">
      <w:start w:val="1"/>
      <w:numFmt w:val="lowerRoman"/>
      <w:lvlText w:val="%6."/>
      <w:lvlJc w:val="right"/>
      <w:pPr>
        <w:ind w:left="4320" w:hanging="180"/>
      </w:pPr>
    </w:lvl>
    <w:lvl w:ilvl="6" w:tplc="1E6424E8">
      <w:start w:val="1"/>
      <w:numFmt w:val="decimal"/>
      <w:lvlText w:val="%7."/>
      <w:lvlJc w:val="left"/>
      <w:pPr>
        <w:ind w:left="5040" w:hanging="360"/>
      </w:pPr>
    </w:lvl>
    <w:lvl w:ilvl="7" w:tplc="4EF6A2AA">
      <w:start w:val="1"/>
      <w:numFmt w:val="lowerLetter"/>
      <w:lvlText w:val="%8."/>
      <w:lvlJc w:val="left"/>
      <w:pPr>
        <w:ind w:left="5760" w:hanging="360"/>
      </w:pPr>
    </w:lvl>
    <w:lvl w:ilvl="8" w:tplc="CCE60A5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30555"/>
    <w:multiLevelType w:val="hybridMultilevel"/>
    <w:tmpl w:val="C6FC2A7C"/>
    <w:lvl w:ilvl="0" w:tplc="45B489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01DD"/>
    <w:multiLevelType w:val="hybridMultilevel"/>
    <w:tmpl w:val="92544726"/>
    <w:lvl w:ilvl="0" w:tplc="2F6812B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3DA83C"/>
    <w:multiLevelType w:val="hybridMultilevel"/>
    <w:tmpl w:val="F5E4DD38"/>
    <w:lvl w:ilvl="0" w:tplc="29006720">
      <w:start w:val="8"/>
      <w:numFmt w:val="decimal"/>
      <w:lvlText w:val="%1."/>
      <w:lvlJc w:val="left"/>
      <w:pPr>
        <w:ind w:left="720" w:hanging="360"/>
      </w:pPr>
    </w:lvl>
    <w:lvl w:ilvl="1" w:tplc="D5907F58">
      <w:start w:val="1"/>
      <w:numFmt w:val="lowerLetter"/>
      <w:lvlText w:val="%2."/>
      <w:lvlJc w:val="left"/>
      <w:pPr>
        <w:ind w:left="1440" w:hanging="360"/>
      </w:pPr>
    </w:lvl>
    <w:lvl w:ilvl="2" w:tplc="C032D490">
      <w:start w:val="1"/>
      <w:numFmt w:val="lowerRoman"/>
      <w:lvlText w:val="%3."/>
      <w:lvlJc w:val="right"/>
      <w:pPr>
        <w:ind w:left="2160" w:hanging="180"/>
      </w:pPr>
    </w:lvl>
    <w:lvl w:ilvl="3" w:tplc="47224B9E">
      <w:start w:val="1"/>
      <w:numFmt w:val="decimal"/>
      <w:lvlText w:val="%4."/>
      <w:lvlJc w:val="left"/>
      <w:pPr>
        <w:ind w:left="2880" w:hanging="360"/>
      </w:pPr>
    </w:lvl>
    <w:lvl w:ilvl="4" w:tplc="67E89062">
      <w:start w:val="1"/>
      <w:numFmt w:val="lowerLetter"/>
      <w:lvlText w:val="%5."/>
      <w:lvlJc w:val="left"/>
      <w:pPr>
        <w:ind w:left="3600" w:hanging="360"/>
      </w:pPr>
    </w:lvl>
    <w:lvl w:ilvl="5" w:tplc="8E2A46E4">
      <w:start w:val="1"/>
      <w:numFmt w:val="lowerRoman"/>
      <w:lvlText w:val="%6."/>
      <w:lvlJc w:val="right"/>
      <w:pPr>
        <w:ind w:left="4320" w:hanging="180"/>
      </w:pPr>
    </w:lvl>
    <w:lvl w:ilvl="6" w:tplc="2336225C">
      <w:start w:val="1"/>
      <w:numFmt w:val="decimal"/>
      <w:lvlText w:val="%7."/>
      <w:lvlJc w:val="left"/>
      <w:pPr>
        <w:ind w:left="5040" w:hanging="360"/>
      </w:pPr>
    </w:lvl>
    <w:lvl w:ilvl="7" w:tplc="8C0AFF10">
      <w:start w:val="1"/>
      <w:numFmt w:val="lowerLetter"/>
      <w:lvlText w:val="%8."/>
      <w:lvlJc w:val="left"/>
      <w:pPr>
        <w:ind w:left="5760" w:hanging="360"/>
      </w:pPr>
    </w:lvl>
    <w:lvl w:ilvl="8" w:tplc="A7D6302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596AC"/>
    <w:multiLevelType w:val="hybridMultilevel"/>
    <w:tmpl w:val="73C6FB98"/>
    <w:lvl w:ilvl="0" w:tplc="99F49B44">
      <w:start w:val="1"/>
      <w:numFmt w:val="decimal"/>
      <w:lvlText w:val="%1."/>
      <w:lvlJc w:val="left"/>
      <w:pPr>
        <w:ind w:left="720" w:hanging="360"/>
      </w:pPr>
    </w:lvl>
    <w:lvl w:ilvl="1" w:tplc="FC1C77B6">
      <w:start w:val="1"/>
      <w:numFmt w:val="lowerLetter"/>
      <w:lvlText w:val="%2."/>
      <w:lvlJc w:val="left"/>
      <w:pPr>
        <w:ind w:left="1440" w:hanging="360"/>
      </w:pPr>
    </w:lvl>
    <w:lvl w:ilvl="2" w:tplc="F48668AA">
      <w:start w:val="1"/>
      <w:numFmt w:val="lowerRoman"/>
      <w:lvlText w:val="%3."/>
      <w:lvlJc w:val="right"/>
      <w:pPr>
        <w:ind w:left="2160" w:hanging="180"/>
      </w:pPr>
    </w:lvl>
    <w:lvl w:ilvl="3" w:tplc="C37AB7E8">
      <w:start w:val="1"/>
      <w:numFmt w:val="decimal"/>
      <w:lvlText w:val="%4."/>
      <w:lvlJc w:val="left"/>
      <w:pPr>
        <w:ind w:left="2880" w:hanging="360"/>
      </w:pPr>
    </w:lvl>
    <w:lvl w:ilvl="4" w:tplc="D4681904">
      <w:start w:val="1"/>
      <w:numFmt w:val="lowerLetter"/>
      <w:lvlText w:val="%5."/>
      <w:lvlJc w:val="left"/>
      <w:pPr>
        <w:ind w:left="3600" w:hanging="360"/>
      </w:pPr>
    </w:lvl>
    <w:lvl w:ilvl="5" w:tplc="F2DECE20">
      <w:start w:val="1"/>
      <w:numFmt w:val="lowerRoman"/>
      <w:lvlText w:val="%6."/>
      <w:lvlJc w:val="right"/>
      <w:pPr>
        <w:ind w:left="4320" w:hanging="180"/>
      </w:pPr>
    </w:lvl>
    <w:lvl w:ilvl="6" w:tplc="486A7876">
      <w:start w:val="1"/>
      <w:numFmt w:val="decimal"/>
      <w:lvlText w:val="%7."/>
      <w:lvlJc w:val="left"/>
      <w:pPr>
        <w:ind w:left="5040" w:hanging="360"/>
      </w:pPr>
    </w:lvl>
    <w:lvl w:ilvl="7" w:tplc="AAFE59D8">
      <w:start w:val="1"/>
      <w:numFmt w:val="lowerLetter"/>
      <w:lvlText w:val="%8."/>
      <w:lvlJc w:val="left"/>
      <w:pPr>
        <w:ind w:left="5760" w:hanging="360"/>
      </w:pPr>
    </w:lvl>
    <w:lvl w:ilvl="8" w:tplc="1EA2B87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7385"/>
    <w:multiLevelType w:val="hybridMultilevel"/>
    <w:tmpl w:val="E2764616"/>
    <w:lvl w:ilvl="0" w:tplc="9D06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3DB0C9"/>
    <w:multiLevelType w:val="hybridMultilevel"/>
    <w:tmpl w:val="AD182482"/>
    <w:lvl w:ilvl="0" w:tplc="FB3EFD76">
      <w:start w:val="1"/>
      <w:numFmt w:val="decimal"/>
      <w:lvlText w:val="%1."/>
      <w:lvlJc w:val="left"/>
      <w:pPr>
        <w:ind w:left="720" w:hanging="360"/>
      </w:pPr>
    </w:lvl>
    <w:lvl w:ilvl="1" w:tplc="5F34AAB4">
      <w:start w:val="1"/>
      <w:numFmt w:val="lowerLetter"/>
      <w:lvlText w:val="%2."/>
      <w:lvlJc w:val="left"/>
      <w:pPr>
        <w:ind w:left="1440" w:hanging="360"/>
      </w:pPr>
    </w:lvl>
    <w:lvl w:ilvl="2" w:tplc="50924726">
      <w:start w:val="1"/>
      <w:numFmt w:val="lowerRoman"/>
      <w:lvlText w:val="%3."/>
      <w:lvlJc w:val="right"/>
      <w:pPr>
        <w:ind w:left="2160" w:hanging="180"/>
      </w:pPr>
    </w:lvl>
    <w:lvl w:ilvl="3" w:tplc="D1F427B4">
      <w:start w:val="1"/>
      <w:numFmt w:val="decimal"/>
      <w:lvlText w:val="%4."/>
      <w:lvlJc w:val="left"/>
      <w:pPr>
        <w:ind w:left="2880" w:hanging="360"/>
      </w:pPr>
    </w:lvl>
    <w:lvl w:ilvl="4" w:tplc="82ACAA74">
      <w:start w:val="1"/>
      <w:numFmt w:val="lowerLetter"/>
      <w:lvlText w:val="%5."/>
      <w:lvlJc w:val="left"/>
      <w:pPr>
        <w:ind w:left="3600" w:hanging="360"/>
      </w:pPr>
    </w:lvl>
    <w:lvl w:ilvl="5" w:tplc="D4042AC6">
      <w:start w:val="1"/>
      <w:numFmt w:val="lowerRoman"/>
      <w:lvlText w:val="%6."/>
      <w:lvlJc w:val="right"/>
      <w:pPr>
        <w:ind w:left="4320" w:hanging="180"/>
      </w:pPr>
    </w:lvl>
    <w:lvl w:ilvl="6" w:tplc="58B8F406">
      <w:start w:val="1"/>
      <w:numFmt w:val="decimal"/>
      <w:lvlText w:val="%7."/>
      <w:lvlJc w:val="left"/>
      <w:pPr>
        <w:ind w:left="5040" w:hanging="360"/>
      </w:pPr>
    </w:lvl>
    <w:lvl w:ilvl="7" w:tplc="1E5C2D92">
      <w:start w:val="1"/>
      <w:numFmt w:val="lowerLetter"/>
      <w:lvlText w:val="%8."/>
      <w:lvlJc w:val="left"/>
      <w:pPr>
        <w:ind w:left="5760" w:hanging="360"/>
      </w:pPr>
    </w:lvl>
    <w:lvl w:ilvl="8" w:tplc="7E10A88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B78E3"/>
    <w:multiLevelType w:val="multilevel"/>
    <w:tmpl w:val="D91CB5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E1126"/>
    <w:multiLevelType w:val="hybridMultilevel"/>
    <w:tmpl w:val="A70640A8"/>
    <w:lvl w:ilvl="0" w:tplc="DF3ED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C2A1A24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000000" w:themeColor="text1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983">
    <w:abstractNumId w:val="8"/>
  </w:num>
  <w:num w:numId="2" w16cid:durableId="943415907">
    <w:abstractNumId w:val="5"/>
  </w:num>
  <w:num w:numId="3" w16cid:durableId="435829496">
    <w:abstractNumId w:val="37"/>
  </w:num>
  <w:num w:numId="4" w16cid:durableId="1870023068">
    <w:abstractNumId w:val="17"/>
  </w:num>
  <w:num w:numId="5" w16cid:durableId="392044806">
    <w:abstractNumId w:val="34"/>
  </w:num>
  <w:num w:numId="6" w16cid:durableId="505483625">
    <w:abstractNumId w:val="0"/>
  </w:num>
  <w:num w:numId="7" w16cid:durableId="46995204">
    <w:abstractNumId w:val="40"/>
  </w:num>
  <w:num w:numId="8" w16cid:durableId="1314941945">
    <w:abstractNumId w:val="15"/>
  </w:num>
  <w:num w:numId="9" w16cid:durableId="439180551">
    <w:abstractNumId w:val="22"/>
  </w:num>
  <w:num w:numId="10" w16cid:durableId="1022239694">
    <w:abstractNumId w:val="7"/>
  </w:num>
  <w:num w:numId="11" w16cid:durableId="1300647539">
    <w:abstractNumId w:val="6"/>
  </w:num>
  <w:num w:numId="12" w16cid:durableId="812527139">
    <w:abstractNumId w:val="3"/>
  </w:num>
  <w:num w:numId="13" w16cid:durableId="1907835371">
    <w:abstractNumId w:val="33"/>
  </w:num>
  <w:num w:numId="14" w16cid:durableId="1084494746">
    <w:abstractNumId w:val="1"/>
  </w:num>
  <w:num w:numId="15" w16cid:durableId="1181696297">
    <w:abstractNumId w:val="38"/>
  </w:num>
  <w:num w:numId="16" w16cid:durableId="2045212442">
    <w:abstractNumId w:val="27"/>
  </w:num>
  <w:num w:numId="17" w16cid:durableId="1753425152">
    <w:abstractNumId w:val="12"/>
  </w:num>
  <w:num w:numId="18" w16cid:durableId="584461601">
    <w:abstractNumId w:val="19"/>
  </w:num>
  <w:num w:numId="19" w16cid:durableId="1369062372">
    <w:abstractNumId w:val="23"/>
  </w:num>
  <w:num w:numId="20" w16cid:durableId="1748570747">
    <w:abstractNumId w:val="30"/>
  </w:num>
  <w:num w:numId="21" w16cid:durableId="2063941625">
    <w:abstractNumId w:val="42"/>
  </w:num>
  <w:num w:numId="22" w16cid:durableId="273559551">
    <w:abstractNumId w:val="26"/>
  </w:num>
  <w:num w:numId="23" w16cid:durableId="5138936">
    <w:abstractNumId w:val="9"/>
  </w:num>
  <w:num w:numId="24" w16cid:durableId="1509250592">
    <w:abstractNumId w:val="41"/>
  </w:num>
  <w:num w:numId="25" w16cid:durableId="1897623504">
    <w:abstractNumId w:val="24"/>
  </w:num>
  <w:num w:numId="26" w16cid:durableId="406655481">
    <w:abstractNumId w:val="2"/>
  </w:num>
  <w:num w:numId="27" w16cid:durableId="2134135171">
    <w:abstractNumId w:val="28"/>
  </w:num>
  <w:num w:numId="28" w16cid:durableId="1096243212">
    <w:abstractNumId w:val="10"/>
  </w:num>
  <w:num w:numId="29" w16cid:durableId="469053263">
    <w:abstractNumId w:val="31"/>
  </w:num>
  <w:num w:numId="30" w16cid:durableId="1936788749">
    <w:abstractNumId w:val="32"/>
  </w:num>
  <w:num w:numId="31" w16cid:durableId="1283072320">
    <w:abstractNumId w:val="21"/>
  </w:num>
  <w:num w:numId="32" w16cid:durableId="1084953030">
    <w:abstractNumId w:val="39"/>
  </w:num>
  <w:num w:numId="33" w16cid:durableId="561255662">
    <w:abstractNumId w:val="16"/>
  </w:num>
  <w:num w:numId="34" w16cid:durableId="1183128343">
    <w:abstractNumId w:val="11"/>
  </w:num>
  <w:num w:numId="35" w16cid:durableId="376204588">
    <w:abstractNumId w:val="18"/>
  </w:num>
  <w:num w:numId="36" w16cid:durableId="2055300788">
    <w:abstractNumId w:val="20"/>
  </w:num>
  <w:num w:numId="37" w16cid:durableId="2104061867">
    <w:abstractNumId w:val="4"/>
  </w:num>
  <w:num w:numId="38" w16cid:durableId="1818112598">
    <w:abstractNumId w:val="14"/>
  </w:num>
  <w:num w:numId="39" w16cid:durableId="2082016934">
    <w:abstractNumId w:val="25"/>
  </w:num>
  <w:num w:numId="40" w16cid:durableId="1676106192">
    <w:abstractNumId w:val="29"/>
  </w:num>
  <w:num w:numId="41" w16cid:durableId="1657412054">
    <w:abstractNumId w:val="36"/>
  </w:num>
  <w:num w:numId="42" w16cid:durableId="1797600537">
    <w:abstractNumId w:val="13"/>
  </w:num>
  <w:num w:numId="43" w16cid:durableId="11651292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U81ESyJ1UqaHvRZqSgrWE1XJ5vGkNi772GfZNj5ws+Y27do652n/UUjvLdPv2FhpW61WtWxxKJMaASLdV8NGA==" w:salt="tNe62AhywCHTDHaYygbx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3"/>
    <w:rsid w:val="0001361E"/>
    <w:rsid w:val="00016A80"/>
    <w:rsid w:val="00020651"/>
    <w:rsid w:val="0002465B"/>
    <w:rsid w:val="00024FE0"/>
    <w:rsid w:val="00037F69"/>
    <w:rsid w:val="00042BE4"/>
    <w:rsid w:val="0004555F"/>
    <w:rsid w:val="00050926"/>
    <w:rsid w:val="00050928"/>
    <w:rsid w:val="00054473"/>
    <w:rsid w:val="00054F6F"/>
    <w:rsid w:val="0006682C"/>
    <w:rsid w:val="00073323"/>
    <w:rsid w:val="000A30E0"/>
    <w:rsid w:val="000B6F61"/>
    <w:rsid w:val="000C6C7F"/>
    <w:rsid w:val="0010796A"/>
    <w:rsid w:val="00146CE3"/>
    <w:rsid w:val="001B567E"/>
    <w:rsid w:val="001C4E60"/>
    <w:rsid w:val="001E08C5"/>
    <w:rsid w:val="001E0A62"/>
    <w:rsid w:val="00204DB5"/>
    <w:rsid w:val="002177C6"/>
    <w:rsid w:val="00221B4B"/>
    <w:rsid w:val="00227250"/>
    <w:rsid w:val="0024707F"/>
    <w:rsid w:val="00274F51"/>
    <w:rsid w:val="00296D19"/>
    <w:rsid w:val="002B51D9"/>
    <w:rsid w:val="002E487C"/>
    <w:rsid w:val="002E4ECE"/>
    <w:rsid w:val="00302208"/>
    <w:rsid w:val="0033542B"/>
    <w:rsid w:val="00340B4D"/>
    <w:rsid w:val="003413AC"/>
    <w:rsid w:val="003442E4"/>
    <w:rsid w:val="00362F59"/>
    <w:rsid w:val="003668AE"/>
    <w:rsid w:val="00377A18"/>
    <w:rsid w:val="003D3A83"/>
    <w:rsid w:val="003D69CB"/>
    <w:rsid w:val="003E4C5C"/>
    <w:rsid w:val="003E50FC"/>
    <w:rsid w:val="003F63D7"/>
    <w:rsid w:val="004017FC"/>
    <w:rsid w:val="00430C88"/>
    <w:rsid w:val="00450649"/>
    <w:rsid w:val="00455EC5"/>
    <w:rsid w:val="00455EF6"/>
    <w:rsid w:val="00456847"/>
    <w:rsid w:val="00460750"/>
    <w:rsid w:val="004921DE"/>
    <w:rsid w:val="004A2D4C"/>
    <w:rsid w:val="004B35FA"/>
    <w:rsid w:val="004C44BA"/>
    <w:rsid w:val="004C7699"/>
    <w:rsid w:val="004E1974"/>
    <w:rsid w:val="004F1F0E"/>
    <w:rsid w:val="004F2C4D"/>
    <w:rsid w:val="004F5E59"/>
    <w:rsid w:val="00522E7C"/>
    <w:rsid w:val="00525336"/>
    <w:rsid w:val="005474FE"/>
    <w:rsid w:val="005804DB"/>
    <w:rsid w:val="00584C5C"/>
    <w:rsid w:val="00586A04"/>
    <w:rsid w:val="00586EC1"/>
    <w:rsid w:val="005878E6"/>
    <w:rsid w:val="0059250D"/>
    <w:rsid w:val="00594664"/>
    <w:rsid w:val="005A3D0B"/>
    <w:rsid w:val="005D7291"/>
    <w:rsid w:val="005E468A"/>
    <w:rsid w:val="006006B7"/>
    <w:rsid w:val="00617070"/>
    <w:rsid w:val="00627A2A"/>
    <w:rsid w:val="00644A7F"/>
    <w:rsid w:val="00654B7F"/>
    <w:rsid w:val="006661EC"/>
    <w:rsid w:val="00666538"/>
    <w:rsid w:val="00680D1B"/>
    <w:rsid w:val="006B7311"/>
    <w:rsid w:val="006C48E4"/>
    <w:rsid w:val="006C7FCB"/>
    <w:rsid w:val="006F361B"/>
    <w:rsid w:val="006F4C3F"/>
    <w:rsid w:val="006F792D"/>
    <w:rsid w:val="00703648"/>
    <w:rsid w:val="00712E19"/>
    <w:rsid w:val="007130EF"/>
    <w:rsid w:val="007247C7"/>
    <w:rsid w:val="00741B87"/>
    <w:rsid w:val="00763A72"/>
    <w:rsid w:val="00791039"/>
    <w:rsid w:val="007A3B62"/>
    <w:rsid w:val="007B4DB6"/>
    <w:rsid w:val="007B5767"/>
    <w:rsid w:val="007B5FEB"/>
    <w:rsid w:val="007E455A"/>
    <w:rsid w:val="00804459"/>
    <w:rsid w:val="0086456E"/>
    <w:rsid w:val="0088027A"/>
    <w:rsid w:val="00886499"/>
    <w:rsid w:val="008907AA"/>
    <w:rsid w:val="0089212A"/>
    <w:rsid w:val="008B07E6"/>
    <w:rsid w:val="008C7818"/>
    <w:rsid w:val="008E1C94"/>
    <w:rsid w:val="008E2BD2"/>
    <w:rsid w:val="008F4065"/>
    <w:rsid w:val="00910A78"/>
    <w:rsid w:val="00921860"/>
    <w:rsid w:val="00942043"/>
    <w:rsid w:val="00960786"/>
    <w:rsid w:val="00962EF9"/>
    <w:rsid w:val="00975364"/>
    <w:rsid w:val="00986462"/>
    <w:rsid w:val="009905FA"/>
    <w:rsid w:val="00993FA4"/>
    <w:rsid w:val="009A114E"/>
    <w:rsid w:val="009A1B73"/>
    <w:rsid w:val="009E32EF"/>
    <w:rsid w:val="009E55EF"/>
    <w:rsid w:val="009F628B"/>
    <w:rsid w:val="00A04FA8"/>
    <w:rsid w:val="00A1416B"/>
    <w:rsid w:val="00A37AB2"/>
    <w:rsid w:val="00A438AA"/>
    <w:rsid w:val="00A457CA"/>
    <w:rsid w:val="00A77A4C"/>
    <w:rsid w:val="00AA680C"/>
    <w:rsid w:val="00AA7901"/>
    <w:rsid w:val="00AB3768"/>
    <w:rsid w:val="00AB7372"/>
    <w:rsid w:val="00AE6615"/>
    <w:rsid w:val="00B007D2"/>
    <w:rsid w:val="00B958E7"/>
    <w:rsid w:val="00BA7B8C"/>
    <w:rsid w:val="00BC0622"/>
    <w:rsid w:val="00BC0D4B"/>
    <w:rsid w:val="00BD3520"/>
    <w:rsid w:val="00BD542B"/>
    <w:rsid w:val="00C259F4"/>
    <w:rsid w:val="00C50330"/>
    <w:rsid w:val="00C75815"/>
    <w:rsid w:val="00CB5E28"/>
    <w:rsid w:val="00CC0835"/>
    <w:rsid w:val="00CC61F0"/>
    <w:rsid w:val="00CD03A6"/>
    <w:rsid w:val="00CD3C6B"/>
    <w:rsid w:val="00CD5942"/>
    <w:rsid w:val="00CE054C"/>
    <w:rsid w:val="00CF59D7"/>
    <w:rsid w:val="00CF59FB"/>
    <w:rsid w:val="00CF6756"/>
    <w:rsid w:val="00CF713A"/>
    <w:rsid w:val="00D03482"/>
    <w:rsid w:val="00D0414B"/>
    <w:rsid w:val="00D10AD5"/>
    <w:rsid w:val="00D12090"/>
    <w:rsid w:val="00D36BA0"/>
    <w:rsid w:val="00D40AB9"/>
    <w:rsid w:val="00DD3640"/>
    <w:rsid w:val="00DE00ED"/>
    <w:rsid w:val="00DE52C0"/>
    <w:rsid w:val="00E02854"/>
    <w:rsid w:val="00E157A2"/>
    <w:rsid w:val="00E37705"/>
    <w:rsid w:val="00E57C1F"/>
    <w:rsid w:val="00E64D9D"/>
    <w:rsid w:val="00E777AC"/>
    <w:rsid w:val="00E87210"/>
    <w:rsid w:val="00E955AB"/>
    <w:rsid w:val="00EA036E"/>
    <w:rsid w:val="00EB6AFE"/>
    <w:rsid w:val="00EC4994"/>
    <w:rsid w:val="00EE0D09"/>
    <w:rsid w:val="00EE7EF0"/>
    <w:rsid w:val="00EF6EA4"/>
    <w:rsid w:val="00F06202"/>
    <w:rsid w:val="00F06948"/>
    <w:rsid w:val="00F20419"/>
    <w:rsid w:val="00F352FE"/>
    <w:rsid w:val="00F734EC"/>
    <w:rsid w:val="00F8287D"/>
    <w:rsid w:val="00F84FE5"/>
    <w:rsid w:val="00FE468C"/>
    <w:rsid w:val="00FF3ADF"/>
    <w:rsid w:val="048C9307"/>
    <w:rsid w:val="07098348"/>
    <w:rsid w:val="07D9BDBD"/>
    <w:rsid w:val="09D354D1"/>
    <w:rsid w:val="09F3E0CF"/>
    <w:rsid w:val="0A952F3A"/>
    <w:rsid w:val="0BDCA2EF"/>
    <w:rsid w:val="0E0E5D2A"/>
    <w:rsid w:val="0E18AA31"/>
    <w:rsid w:val="11E5CA57"/>
    <w:rsid w:val="13819AB8"/>
    <w:rsid w:val="146D2772"/>
    <w:rsid w:val="1791850C"/>
    <w:rsid w:val="1BEC92EB"/>
    <w:rsid w:val="1C763C5F"/>
    <w:rsid w:val="2AF8C85F"/>
    <w:rsid w:val="2C0AA43B"/>
    <w:rsid w:val="3091D610"/>
    <w:rsid w:val="3260BD62"/>
    <w:rsid w:val="33D90BD3"/>
    <w:rsid w:val="35985E24"/>
    <w:rsid w:val="3891C7C6"/>
    <w:rsid w:val="3A2F24FA"/>
    <w:rsid w:val="3B6D2EA8"/>
    <w:rsid w:val="3CF56E4E"/>
    <w:rsid w:val="3D08FF09"/>
    <w:rsid w:val="45568926"/>
    <w:rsid w:val="46659A94"/>
    <w:rsid w:val="49BAC8F9"/>
    <w:rsid w:val="4B56995A"/>
    <w:rsid w:val="4C87E7A8"/>
    <w:rsid w:val="4CF85E08"/>
    <w:rsid w:val="4DA5FB1C"/>
    <w:rsid w:val="51CBCF2B"/>
    <w:rsid w:val="5263393A"/>
    <w:rsid w:val="55D61FED"/>
    <w:rsid w:val="59AE52CF"/>
    <w:rsid w:val="5BDE7014"/>
    <w:rsid w:val="5D5BF834"/>
    <w:rsid w:val="6434DBFC"/>
    <w:rsid w:val="685921FF"/>
    <w:rsid w:val="6AB10723"/>
    <w:rsid w:val="6F01AE46"/>
    <w:rsid w:val="709CABFA"/>
    <w:rsid w:val="7101A4CE"/>
    <w:rsid w:val="715244CE"/>
    <w:rsid w:val="76E3F7A4"/>
    <w:rsid w:val="77EA7056"/>
    <w:rsid w:val="798640B7"/>
    <w:rsid w:val="7A5220AB"/>
    <w:rsid w:val="7B221118"/>
    <w:rsid w:val="7C1A16E9"/>
    <w:rsid w:val="7CBDE179"/>
    <w:rsid w:val="7EAA9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CAB8"/>
  <w15:chartTrackingRefBased/>
  <w15:docId w15:val="{83A9622F-8BEB-0B47-93F7-99D3268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041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A">
    <w:name w:val="Smlouva A"/>
    <w:rsid w:val="00D0414B"/>
    <w:pPr>
      <w:autoSpaceDE w:val="0"/>
      <w:autoSpaceDN w:val="0"/>
      <w:adjustRightInd w:val="0"/>
      <w:spacing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0414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D0414B"/>
  </w:style>
  <w:style w:type="paragraph" w:styleId="Normlnweb">
    <w:name w:val="Normal (Web)"/>
    <w:basedOn w:val="Normln"/>
    <w:uiPriority w:val="99"/>
    <w:semiHidden/>
    <w:unhideWhenUsed/>
    <w:rsid w:val="00D041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0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qFormat/>
    <w:rsid w:val="00741B87"/>
    <w:pPr>
      <w:ind w:left="720"/>
    </w:pPr>
    <w:rPr>
      <w:rFonts w:ascii="Calibri" w:eastAsia="Calibri" w:hAnsi="Calibri" w:cs="Calibri"/>
      <w:kern w:val="0"/>
      <w:sz w:val="22"/>
      <w:szCs w:val="22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locked/>
    <w:rsid w:val="00741B87"/>
    <w:rPr>
      <w:rFonts w:ascii="Calibri" w:eastAsia="Calibri" w:hAnsi="Calibri" w:cs="Calibri"/>
      <w:kern w:val="0"/>
      <w:sz w:val="22"/>
      <w:szCs w:val="2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41B87"/>
    <w:pPr>
      <w:widowControl w:val="0"/>
      <w:numPr>
        <w:ilvl w:val="1"/>
        <w:numId w:val="36"/>
      </w:numPr>
      <w:jc w:val="both"/>
    </w:pPr>
    <w:rPr>
      <w:rFonts w:ascii="Times New Roman" w:eastAsia="Arial" w:hAnsi="Times New Roman" w:cs="Times New Roman"/>
      <w:snapToGrid w:val="0"/>
      <w:kern w:val="0"/>
      <w:sz w:val="22"/>
      <w:szCs w:val="20"/>
      <w:lang w:val="x-none" w:eastAsia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41B87"/>
    <w:rPr>
      <w:rFonts w:ascii="Times New Roman" w:eastAsia="Arial" w:hAnsi="Times New Roman" w:cs="Times New Roman"/>
      <w:snapToGrid w:val="0"/>
      <w:kern w:val="0"/>
      <w:sz w:val="22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6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A80"/>
  </w:style>
  <w:style w:type="character" w:styleId="slostrnky">
    <w:name w:val="page number"/>
    <w:basedOn w:val="Standardnpsmoodstavce"/>
    <w:uiPriority w:val="99"/>
    <w:semiHidden/>
    <w:unhideWhenUsed/>
    <w:rsid w:val="00016A80"/>
  </w:style>
  <w:style w:type="character" w:customStyle="1" w:styleId="normaltextrun">
    <w:name w:val="normaltextrun"/>
    <w:basedOn w:val="Standardnpsmoodstavce"/>
    <w:rsid w:val="5D5BF834"/>
  </w:style>
  <w:style w:type="character" w:customStyle="1" w:styleId="eop">
    <w:name w:val="eop"/>
    <w:basedOn w:val="Standardnpsmoodstavce"/>
    <w:rsid w:val="5D5BF834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06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06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450649"/>
  </w:style>
  <w:style w:type="character" w:styleId="Odkaznakoment">
    <w:name w:val="annotation reference"/>
    <w:basedOn w:val="Standardnpsmoodstavce"/>
    <w:uiPriority w:val="99"/>
    <w:semiHidden/>
    <w:unhideWhenUsed/>
    <w:rsid w:val="00450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6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6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64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F2C4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84C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tabchar">
    <w:name w:val="tabchar"/>
    <w:basedOn w:val="Standardnpsmoodstavce"/>
    <w:rsid w:val="00584C5C"/>
  </w:style>
  <w:style w:type="character" w:customStyle="1" w:styleId="scxw118042711">
    <w:name w:val="scxw118042711"/>
    <w:basedOn w:val="Standardnpsmoodstavce"/>
    <w:rsid w:val="0058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rjm.cz/moja-kar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ta@jizni-mo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A9F9-2D73-4226-B862-677025F9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1615</Words>
  <Characters>9534</Characters>
  <Application>Microsoft Office Word</Application>
  <DocSecurity>8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Polášek</dc:creator>
  <cp:keywords/>
  <dc:description/>
  <cp:lastModifiedBy>Simona Szemla</cp:lastModifiedBy>
  <cp:revision>3</cp:revision>
  <cp:lastPrinted>2023-09-26T14:21:00Z</cp:lastPrinted>
  <dcterms:created xsi:type="dcterms:W3CDTF">2024-04-23T10:10:00Z</dcterms:created>
  <dcterms:modified xsi:type="dcterms:W3CDTF">2024-04-24T09:32:00Z</dcterms:modified>
</cp:coreProperties>
</file>