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EB7E" w14:textId="1CAD704C" w:rsidR="00146CE3" w:rsidRPr="00D0414B" w:rsidRDefault="00D0414B" w:rsidP="58C9AFF0">
      <w:pPr>
        <w:jc w:val="center"/>
        <w:rPr>
          <w:b/>
          <w:bCs/>
          <w:sz w:val="32"/>
          <w:szCs w:val="32"/>
        </w:rPr>
      </w:pPr>
      <w:r w:rsidRPr="186FD707">
        <w:rPr>
          <w:b/>
          <w:bCs/>
          <w:sz w:val="32"/>
          <w:szCs w:val="32"/>
        </w:rPr>
        <w:t xml:space="preserve">SMLOUVA O SPOLUPRÁCI Č. </w:t>
      </w:r>
      <w:r w:rsidR="005209A8">
        <w:rPr>
          <w:b/>
          <w:bCs/>
          <w:sz w:val="32"/>
          <w:szCs w:val="32"/>
        </w:rPr>
        <w:fldChar w:fldCharType="begin">
          <w:ffData>
            <w:name w:val="Text21"/>
            <w:enabled/>
            <w:calcOnExit w:val="0"/>
            <w:textInput/>
          </w:ffData>
        </w:fldChar>
      </w:r>
      <w:bookmarkStart w:id="0" w:name="Text21"/>
      <w:r w:rsidR="005209A8">
        <w:rPr>
          <w:b/>
          <w:bCs/>
          <w:sz w:val="32"/>
          <w:szCs w:val="32"/>
        </w:rPr>
        <w:instrText xml:space="preserve"> FORMTEXT </w:instrText>
      </w:r>
      <w:r w:rsidR="005209A8">
        <w:rPr>
          <w:b/>
          <w:bCs/>
          <w:sz w:val="32"/>
          <w:szCs w:val="32"/>
        </w:rPr>
      </w:r>
      <w:r w:rsidR="005209A8">
        <w:rPr>
          <w:b/>
          <w:bCs/>
          <w:sz w:val="32"/>
          <w:szCs w:val="32"/>
        </w:rPr>
        <w:fldChar w:fldCharType="separate"/>
      </w:r>
      <w:r w:rsidR="00D810CD">
        <w:rPr>
          <w:b/>
          <w:bCs/>
          <w:sz w:val="32"/>
          <w:szCs w:val="32"/>
        </w:rPr>
        <w:t> </w:t>
      </w:r>
      <w:r w:rsidR="00D810CD">
        <w:rPr>
          <w:b/>
          <w:bCs/>
          <w:sz w:val="32"/>
          <w:szCs w:val="32"/>
        </w:rPr>
        <w:t> </w:t>
      </w:r>
      <w:r w:rsidR="00D810CD">
        <w:rPr>
          <w:b/>
          <w:bCs/>
          <w:sz w:val="32"/>
          <w:szCs w:val="32"/>
        </w:rPr>
        <w:t> </w:t>
      </w:r>
      <w:r w:rsidR="00D810CD">
        <w:rPr>
          <w:b/>
          <w:bCs/>
          <w:sz w:val="32"/>
          <w:szCs w:val="32"/>
        </w:rPr>
        <w:t> </w:t>
      </w:r>
      <w:r w:rsidR="00D810CD">
        <w:rPr>
          <w:b/>
          <w:bCs/>
          <w:sz w:val="32"/>
          <w:szCs w:val="32"/>
        </w:rPr>
        <w:t> </w:t>
      </w:r>
      <w:r w:rsidR="005209A8">
        <w:rPr>
          <w:b/>
          <w:bCs/>
          <w:sz w:val="32"/>
          <w:szCs w:val="32"/>
        </w:rPr>
        <w:fldChar w:fldCharType="end"/>
      </w:r>
      <w:bookmarkEnd w:id="0"/>
      <w:r w:rsidRPr="186FD707">
        <w:rPr>
          <w:b/>
          <w:bCs/>
          <w:sz w:val="32"/>
          <w:szCs w:val="32"/>
        </w:rPr>
        <w:t>/</w:t>
      </w:r>
      <w:r w:rsidR="00673D70" w:rsidRPr="186FD707">
        <w:rPr>
          <w:b/>
          <w:bCs/>
          <w:sz w:val="32"/>
          <w:szCs w:val="32"/>
        </w:rPr>
        <w:t>AT</w:t>
      </w:r>
      <w:r w:rsidR="00EB1C36">
        <w:rPr>
          <w:b/>
          <w:bCs/>
          <w:sz w:val="32"/>
          <w:szCs w:val="32"/>
        </w:rPr>
        <w:t>R</w:t>
      </w:r>
      <w:r w:rsidR="00673D70" w:rsidRPr="186FD707">
        <w:rPr>
          <w:b/>
          <w:bCs/>
          <w:sz w:val="32"/>
          <w:szCs w:val="32"/>
        </w:rPr>
        <w:t>/</w:t>
      </w:r>
      <w:r w:rsidRPr="186FD707">
        <w:rPr>
          <w:b/>
          <w:bCs/>
          <w:sz w:val="32"/>
          <w:szCs w:val="32"/>
        </w:rPr>
        <w:t>202</w:t>
      </w:r>
      <w:r w:rsidR="00EF56A0">
        <w:rPr>
          <w:b/>
          <w:bCs/>
          <w:sz w:val="32"/>
          <w:szCs w:val="32"/>
        </w:rPr>
        <w:t>6</w:t>
      </w:r>
    </w:p>
    <w:p w14:paraId="5CE004B4" w14:textId="2F73D48D" w:rsidR="00D0414B" w:rsidRPr="00D0414B" w:rsidRDefault="00D0414B" w:rsidP="00D0414B">
      <w:pPr>
        <w:jc w:val="center"/>
        <w:rPr>
          <w:rFonts w:cstheme="minorHAnsi"/>
          <w:i/>
          <w:iCs/>
          <w:sz w:val="20"/>
          <w:szCs w:val="20"/>
        </w:rPr>
      </w:pPr>
      <w:r w:rsidRPr="00D0414B">
        <w:rPr>
          <w:rFonts w:cstheme="minorHAnsi"/>
          <w:i/>
          <w:iCs/>
          <w:sz w:val="20"/>
          <w:szCs w:val="20"/>
        </w:rPr>
        <w:t>uzavřená dle ustanovení § 1746 odst. 2 zákona č. 89/2012 Sb., občanský zákoník v platném znění (dále jen „OZ“)</w:t>
      </w:r>
    </w:p>
    <w:p w14:paraId="780BFFDE" w14:textId="77777777" w:rsidR="00D0414B" w:rsidRPr="00D0414B" w:rsidRDefault="00D0414B">
      <w:pPr>
        <w:rPr>
          <w:rFonts w:cstheme="minorHAnsi"/>
        </w:rPr>
      </w:pPr>
    </w:p>
    <w:p w14:paraId="05302081" w14:textId="77777777" w:rsidR="00763A72" w:rsidRDefault="00763A72" w:rsidP="005878E6">
      <w:pPr>
        <w:pStyle w:val="SmlouvaA"/>
        <w:spacing w:line="276" w:lineRule="auto"/>
        <w:rPr>
          <w:rFonts w:asciiTheme="minorHAnsi" w:hAnsiTheme="minorHAnsi" w:cstheme="minorHAnsi"/>
          <w:b w:val="0"/>
          <w:bCs w:val="0"/>
          <w:sz w:val="24"/>
          <w:szCs w:val="24"/>
        </w:rPr>
      </w:pPr>
    </w:p>
    <w:p w14:paraId="5424A5E3" w14:textId="19F272F0" w:rsidR="00D0414B" w:rsidRPr="00D0414B" w:rsidRDefault="006006B7" w:rsidP="005878E6">
      <w:pPr>
        <w:pStyle w:val="SmlouvaA"/>
        <w:spacing w:line="276" w:lineRule="auto"/>
        <w:rPr>
          <w:rFonts w:asciiTheme="minorHAnsi" w:hAnsiTheme="minorHAnsi" w:cstheme="minorHAnsi"/>
          <w:b w:val="0"/>
          <w:bCs w:val="0"/>
          <w:sz w:val="24"/>
          <w:szCs w:val="24"/>
        </w:rPr>
      </w:pPr>
      <w:r>
        <w:rPr>
          <w:rFonts w:asciiTheme="minorHAnsi" w:hAnsiTheme="minorHAnsi" w:cstheme="minorHAnsi"/>
          <w:b w:val="0"/>
          <w:bCs w:val="0"/>
          <w:sz w:val="24"/>
          <w:szCs w:val="24"/>
        </w:rPr>
        <w:t>N</w:t>
      </w:r>
      <w:r w:rsidR="00D0414B" w:rsidRPr="00D0414B">
        <w:rPr>
          <w:rFonts w:asciiTheme="minorHAnsi" w:hAnsiTheme="minorHAnsi" w:cstheme="minorHAnsi"/>
          <w:b w:val="0"/>
          <w:bCs w:val="0"/>
          <w:sz w:val="24"/>
          <w:szCs w:val="24"/>
        </w:rPr>
        <w:t>íže uvedeného dne měsíce a roku uzavřeli:</w:t>
      </w:r>
    </w:p>
    <w:p w14:paraId="385D7586" w14:textId="77777777" w:rsidR="00D0414B" w:rsidRPr="00D0414B" w:rsidRDefault="00D0414B">
      <w:pPr>
        <w:rPr>
          <w:rFonts w:cstheme="minorHAnsi"/>
        </w:rPr>
      </w:pPr>
    </w:p>
    <w:p w14:paraId="71BA98B2" w14:textId="388BBA28" w:rsidR="00D0414B" w:rsidRPr="005878E6" w:rsidRDefault="00D0414B" w:rsidP="3207A8F1">
      <w:pPr>
        <w:pStyle w:val="SmlouvaA"/>
        <w:spacing w:line="276" w:lineRule="auto"/>
        <w:jc w:val="both"/>
        <w:rPr>
          <w:rFonts w:asciiTheme="minorHAnsi" w:hAnsiTheme="minorHAnsi" w:cstheme="minorBidi"/>
          <w:sz w:val="24"/>
          <w:szCs w:val="24"/>
        </w:rPr>
      </w:pPr>
      <w:r w:rsidRPr="3207A8F1">
        <w:rPr>
          <w:rFonts w:asciiTheme="minorHAnsi" w:hAnsiTheme="minorHAnsi" w:cstheme="minorBidi"/>
          <w:sz w:val="24"/>
          <w:szCs w:val="24"/>
        </w:rPr>
        <w:t>Centrála cestovního ruchu – Jižní Morava, z.s.p.o.</w:t>
      </w:r>
    </w:p>
    <w:p w14:paraId="5FE4CF77" w14:textId="4145D19F" w:rsidR="00D0414B" w:rsidRPr="00D0414B" w:rsidRDefault="00D0414B" w:rsidP="00D0414B">
      <w:pPr>
        <w:pStyle w:val="SmlouvaA"/>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s</w:t>
      </w:r>
      <w:r w:rsidRPr="00D0414B">
        <w:rPr>
          <w:rFonts w:asciiTheme="minorHAnsi" w:hAnsiTheme="minorHAnsi" w:cstheme="minorHAnsi"/>
          <w:b w:val="0"/>
          <w:bCs w:val="0"/>
          <w:sz w:val="24"/>
          <w:szCs w:val="24"/>
        </w:rPr>
        <w:t xml:space="preserve">ídlo: </w:t>
      </w:r>
      <w:r>
        <w:rPr>
          <w:rFonts w:asciiTheme="minorHAnsi" w:hAnsiTheme="minorHAnsi" w:cstheme="minorHAnsi"/>
          <w:b w:val="0"/>
          <w:bCs w:val="0"/>
          <w:sz w:val="24"/>
          <w:szCs w:val="24"/>
        </w:rPr>
        <w:tab/>
      </w:r>
      <w:r>
        <w:rPr>
          <w:rFonts w:asciiTheme="minorHAnsi" w:hAnsiTheme="minorHAnsi" w:cstheme="minorHAnsi"/>
          <w:b w:val="0"/>
          <w:bCs w:val="0"/>
          <w:sz w:val="24"/>
          <w:szCs w:val="24"/>
        </w:rPr>
        <w:tab/>
      </w:r>
      <w:r w:rsidRPr="00D0414B">
        <w:rPr>
          <w:rFonts w:asciiTheme="minorHAnsi" w:hAnsiTheme="minorHAnsi" w:cstheme="minorHAnsi"/>
          <w:b w:val="0"/>
          <w:bCs w:val="0"/>
          <w:sz w:val="24"/>
          <w:szCs w:val="24"/>
        </w:rPr>
        <w:t>Radnická 2, 602 00 Brno </w:t>
      </w:r>
    </w:p>
    <w:p w14:paraId="377432D0" w14:textId="30B244C1" w:rsidR="00D0414B" w:rsidRDefault="00D0414B" w:rsidP="00D0414B">
      <w:pPr>
        <w:pStyle w:val="SmlouvaA"/>
        <w:spacing w:line="276" w:lineRule="auto"/>
        <w:jc w:val="both"/>
        <w:rPr>
          <w:rFonts w:asciiTheme="minorHAnsi" w:hAnsiTheme="minorHAnsi" w:cstheme="minorHAnsi"/>
          <w:b w:val="0"/>
          <w:bCs w:val="0"/>
          <w:sz w:val="24"/>
          <w:szCs w:val="24"/>
        </w:rPr>
      </w:pPr>
      <w:r w:rsidRPr="00D0414B">
        <w:rPr>
          <w:rFonts w:asciiTheme="minorHAnsi" w:hAnsiTheme="minorHAnsi" w:cstheme="minorHAnsi"/>
          <w:b w:val="0"/>
          <w:bCs w:val="0"/>
          <w:sz w:val="24"/>
          <w:szCs w:val="24"/>
        </w:rPr>
        <w:t xml:space="preserve">IČ: </w:t>
      </w:r>
      <w:r>
        <w:rPr>
          <w:rFonts w:asciiTheme="minorHAnsi" w:hAnsiTheme="minorHAnsi" w:cstheme="minorHAnsi"/>
          <w:b w:val="0"/>
          <w:bCs w:val="0"/>
          <w:sz w:val="24"/>
          <w:szCs w:val="24"/>
        </w:rPr>
        <w:tab/>
      </w:r>
      <w:r>
        <w:rPr>
          <w:rFonts w:asciiTheme="minorHAnsi" w:hAnsiTheme="minorHAnsi" w:cstheme="minorHAnsi"/>
          <w:b w:val="0"/>
          <w:bCs w:val="0"/>
          <w:sz w:val="24"/>
          <w:szCs w:val="24"/>
        </w:rPr>
        <w:tab/>
      </w:r>
      <w:r w:rsidRPr="00D0414B">
        <w:rPr>
          <w:rFonts w:asciiTheme="minorHAnsi" w:hAnsiTheme="minorHAnsi" w:cstheme="minorHAnsi"/>
          <w:b w:val="0"/>
          <w:bCs w:val="0"/>
          <w:sz w:val="24"/>
          <w:szCs w:val="24"/>
        </w:rPr>
        <w:t>75063638</w:t>
      </w:r>
      <w:r w:rsidRPr="00D0414B">
        <w:rPr>
          <w:rFonts w:asciiTheme="minorHAnsi" w:hAnsiTheme="minorHAnsi" w:cstheme="minorHAnsi"/>
          <w:b w:val="0"/>
          <w:bCs w:val="0"/>
          <w:sz w:val="24"/>
          <w:szCs w:val="24"/>
        </w:rPr>
        <w:br/>
        <w:t xml:space="preserve">DIČ: </w:t>
      </w:r>
      <w:r>
        <w:rPr>
          <w:rFonts w:asciiTheme="minorHAnsi" w:hAnsiTheme="minorHAnsi" w:cstheme="minorHAnsi"/>
          <w:b w:val="0"/>
          <w:bCs w:val="0"/>
          <w:sz w:val="24"/>
          <w:szCs w:val="24"/>
        </w:rPr>
        <w:tab/>
      </w:r>
      <w:r>
        <w:rPr>
          <w:rFonts w:asciiTheme="minorHAnsi" w:hAnsiTheme="minorHAnsi" w:cstheme="minorHAnsi"/>
          <w:b w:val="0"/>
          <w:bCs w:val="0"/>
          <w:sz w:val="24"/>
          <w:szCs w:val="24"/>
        </w:rPr>
        <w:tab/>
      </w:r>
      <w:r w:rsidRPr="00D0414B">
        <w:rPr>
          <w:rFonts w:asciiTheme="minorHAnsi" w:hAnsiTheme="minorHAnsi" w:cstheme="minorHAnsi"/>
          <w:b w:val="0"/>
          <w:bCs w:val="0"/>
          <w:sz w:val="24"/>
          <w:szCs w:val="24"/>
        </w:rPr>
        <w:t>CZ75063638</w:t>
      </w:r>
    </w:p>
    <w:p w14:paraId="24C4064A" w14:textId="65FFE836" w:rsidR="00D0414B" w:rsidRDefault="00D0414B" w:rsidP="00D0414B">
      <w:pPr>
        <w:pStyle w:val="SmlouvaA"/>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zapsaná:</w:t>
      </w:r>
      <w:r>
        <w:rPr>
          <w:rFonts w:asciiTheme="minorHAnsi" w:hAnsiTheme="minorHAnsi" w:cstheme="minorHAnsi"/>
          <w:b w:val="0"/>
          <w:bCs w:val="0"/>
          <w:sz w:val="24"/>
          <w:szCs w:val="24"/>
        </w:rPr>
        <w:tab/>
      </w:r>
      <w:r w:rsidR="00245E91">
        <w:rPr>
          <w:rFonts w:asciiTheme="minorHAnsi" w:hAnsiTheme="minorHAnsi" w:cstheme="minorHAnsi"/>
          <w:b w:val="0"/>
          <w:bCs w:val="0"/>
          <w:sz w:val="24"/>
          <w:szCs w:val="24"/>
        </w:rPr>
        <w:t xml:space="preserve">spolkový </w:t>
      </w:r>
      <w:r>
        <w:rPr>
          <w:rFonts w:asciiTheme="minorHAnsi" w:hAnsiTheme="minorHAnsi" w:cstheme="minorHAnsi"/>
          <w:b w:val="0"/>
          <w:bCs w:val="0"/>
          <w:sz w:val="24"/>
          <w:szCs w:val="24"/>
        </w:rPr>
        <w:t xml:space="preserve">rejstřík vedený u Krajského soudu v Brně, spisová značka </w:t>
      </w:r>
      <w:r w:rsidRPr="00D0414B">
        <w:rPr>
          <w:rFonts w:asciiTheme="minorHAnsi" w:hAnsiTheme="minorHAnsi" w:cstheme="minorHAnsi"/>
          <w:b w:val="0"/>
          <w:bCs w:val="0"/>
          <w:sz w:val="24"/>
          <w:szCs w:val="24"/>
        </w:rPr>
        <w:t>L 19544</w:t>
      </w:r>
    </w:p>
    <w:p w14:paraId="6A59F0F6" w14:textId="70CD7B19" w:rsidR="00D0414B" w:rsidRDefault="00D0414B" w:rsidP="00D0414B">
      <w:pPr>
        <w:pStyle w:val="SmlouvaA"/>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zastupuje:</w:t>
      </w:r>
      <w:r>
        <w:rPr>
          <w:rFonts w:asciiTheme="minorHAnsi" w:hAnsiTheme="minorHAnsi" w:cstheme="minorHAnsi"/>
          <w:b w:val="0"/>
          <w:bCs w:val="0"/>
          <w:sz w:val="24"/>
          <w:szCs w:val="24"/>
        </w:rPr>
        <w:tab/>
        <w:t>Martina Grůzová, MSc., ředitelka</w:t>
      </w:r>
    </w:p>
    <w:p w14:paraId="60179509" w14:textId="6F8E7207" w:rsidR="00D0414B" w:rsidRDefault="00D0414B" w:rsidP="00D0414B">
      <w:pPr>
        <w:pStyle w:val="SmlouvaA"/>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(dále jen jako „CCRJM“)</w:t>
      </w:r>
    </w:p>
    <w:p w14:paraId="7A1E69AB" w14:textId="77777777" w:rsidR="00D0414B" w:rsidRDefault="00D0414B" w:rsidP="00D0414B">
      <w:pPr>
        <w:pStyle w:val="SmlouvaA"/>
        <w:spacing w:line="276" w:lineRule="auto"/>
        <w:jc w:val="both"/>
        <w:rPr>
          <w:rFonts w:asciiTheme="minorHAnsi" w:hAnsiTheme="minorHAnsi" w:cstheme="minorHAnsi"/>
          <w:b w:val="0"/>
          <w:bCs w:val="0"/>
          <w:sz w:val="24"/>
          <w:szCs w:val="24"/>
        </w:rPr>
      </w:pPr>
    </w:p>
    <w:p w14:paraId="2BB03444" w14:textId="78063389" w:rsidR="00D0414B" w:rsidRDefault="00D0414B" w:rsidP="00D0414B">
      <w:pPr>
        <w:pStyle w:val="SmlouvaA"/>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a</w:t>
      </w:r>
    </w:p>
    <w:p w14:paraId="0CD8E642" w14:textId="77777777" w:rsidR="00D0414B" w:rsidRDefault="00D0414B" w:rsidP="00D0414B">
      <w:pPr>
        <w:pStyle w:val="SmlouvaA"/>
        <w:spacing w:line="276" w:lineRule="auto"/>
        <w:jc w:val="both"/>
        <w:rPr>
          <w:rFonts w:asciiTheme="minorHAnsi" w:hAnsiTheme="minorHAnsi" w:cstheme="minorHAnsi"/>
          <w:b w:val="0"/>
          <w:bCs w:val="0"/>
          <w:sz w:val="24"/>
          <w:szCs w:val="24"/>
        </w:rPr>
      </w:pPr>
    </w:p>
    <w:p w14:paraId="3CFDC493" w14:textId="59E975D2" w:rsidR="005209A8" w:rsidRDefault="005209A8" w:rsidP="00D0414B">
      <w:pPr>
        <w:pStyle w:val="SmlouvaA"/>
        <w:spacing w:line="276" w:lineRule="auto"/>
        <w:jc w:val="both"/>
        <w:rPr>
          <w:rFonts w:asciiTheme="minorHAnsi" w:hAnsiTheme="minorHAnsi" w:cstheme="minorHAnsi"/>
          <w:sz w:val="24"/>
          <w:szCs w:val="24"/>
        </w:rPr>
      </w:pPr>
      <w:r>
        <w:rPr>
          <w:rFonts w:asciiTheme="minorHAnsi" w:hAnsiTheme="minorHAnsi" w:cstheme="minorHAnsi"/>
          <w:sz w:val="24"/>
          <w:szCs w:val="24"/>
        </w:rPr>
        <w:fldChar w:fldCharType="begin">
          <w:ffData>
            <w:name w:val="Text22"/>
            <w:enabled/>
            <w:calcOnExit w:val="0"/>
            <w:textInput/>
          </w:ffData>
        </w:fldChar>
      </w:r>
      <w:bookmarkStart w:id="1" w:name="Text22"/>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sidR="00EF56A0">
        <w:rPr>
          <w:rFonts w:asciiTheme="minorHAnsi" w:hAnsiTheme="minorHAnsi" w:cstheme="minorHAnsi"/>
          <w:noProof/>
          <w:sz w:val="24"/>
          <w:szCs w:val="24"/>
        </w:rPr>
        <w:t>Ná</w:t>
      </w:r>
      <w:r w:rsidR="00D810CD">
        <w:rPr>
          <w:rFonts w:asciiTheme="minorHAnsi" w:hAnsiTheme="minorHAnsi" w:cstheme="minorHAnsi"/>
          <w:noProof/>
          <w:sz w:val="24"/>
          <w:szCs w:val="24"/>
        </w:rPr>
        <w:t>zev atraktivity</w:t>
      </w:r>
      <w:r>
        <w:rPr>
          <w:rFonts w:asciiTheme="minorHAnsi" w:hAnsiTheme="minorHAnsi" w:cstheme="minorHAnsi"/>
          <w:sz w:val="24"/>
          <w:szCs w:val="24"/>
        </w:rPr>
        <w:fldChar w:fldCharType="end"/>
      </w:r>
      <w:bookmarkEnd w:id="1"/>
    </w:p>
    <w:p w14:paraId="42EB2E14" w14:textId="0DC84274" w:rsidR="002B132E" w:rsidRDefault="009905FA" w:rsidP="00D0414B">
      <w:pPr>
        <w:pStyle w:val="SmlouvaA"/>
        <w:spacing w:line="276" w:lineRule="auto"/>
        <w:jc w:val="both"/>
        <w:rPr>
          <w:rFonts w:asciiTheme="minorHAnsi" w:hAnsiTheme="minorHAnsi" w:cstheme="minorHAnsi"/>
          <w:b w:val="0"/>
          <w:bCs w:val="0"/>
          <w:color w:val="FF0000"/>
          <w:sz w:val="24"/>
          <w:szCs w:val="24"/>
        </w:rPr>
      </w:pPr>
      <w:r>
        <w:rPr>
          <w:rFonts w:asciiTheme="minorHAnsi" w:hAnsiTheme="minorHAnsi" w:cstheme="minorHAnsi"/>
          <w:b w:val="0"/>
          <w:bCs w:val="0"/>
          <w:sz w:val="24"/>
          <w:szCs w:val="24"/>
        </w:rPr>
        <w:t>a</w:t>
      </w:r>
      <w:r w:rsidRPr="009905FA">
        <w:rPr>
          <w:rFonts w:asciiTheme="minorHAnsi" w:hAnsiTheme="minorHAnsi" w:cstheme="minorHAnsi"/>
          <w:b w:val="0"/>
          <w:bCs w:val="0"/>
          <w:sz w:val="24"/>
          <w:szCs w:val="24"/>
        </w:rPr>
        <w:t>dresa</w:t>
      </w:r>
      <w:r>
        <w:rPr>
          <w:rFonts w:asciiTheme="minorHAnsi" w:hAnsiTheme="minorHAnsi" w:cstheme="minorHAnsi"/>
          <w:b w:val="0"/>
          <w:bCs w:val="0"/>
          <w:sz w:val="24"/>
          <w:szCs w:val="24"/>
        </w:rPr>
        <w:t>:</w:t>
      </w:r>
      <w:r>
        <w:rPr>
          <w:rFonts w:asciiTheme="minorHAnsi" w:hAnsiTheme="minorHAnsi" w:cstheme="minorHAnsi"/>
          <w:b w:val="0"/>
          <w:bCs w:val="0"/>
          <w:sz w:val="24"/>
          <w:szCs w:val="24"/>
        </w:rPr>
        <w:tab/>
      </w:r>
      <w:r w:rsidR="002B132E" w:rsidRPr="00BC6C35">
        <w:rPr>
          <w:rFonts w:asciiTheme="minorHAnsi" w:hAnsiTheme="minorHAnsi" w:cstheme="minorHAnsi"/>
          <w:b w:val="0"/>
          <w:bCs w:val="0"/>
          <w:color w:val="auto"/>
          <w:sz w:val="24"/>
          <w:szCs w:val="24"/>
        </w:rPr>
        <w:fldChar w:fldCharType="begin">
          <w:ffData>
            <w:name w:val="Text1"/>
            <w:enabled/>
            <w:calcOnExit w:val="0"/>
            <w:textInput/>
          </w:ffData>
        </w:fldChar>
      </w:r>
      <w:bookmarkStart w:id="2" w:name="Text1"/>
      <w:r w:rsidR="002B132E" w:rsidRPr="00BC6C35">
        <w:rPr>
          <w:rFonts w:asciiTheme="minorHAnsi" w:hAnsiTheme="minorHAnsi" w:cstheme="minorHAnsi"/>
          <w:b w:val="0"/>
          <w:bCs w:val="0"/>
          <w:color w:val="auto"/>
          <w:sz w:val="24"/>
          <w:szCs w:val="24"/>
        </w:rPr>
        <w:instrText xml:space="preserve"> FORMTEXT </w:instrText>
      </w:r>
      <w:r w:rsidR="002B132E" w:rsidRPr="00BC6C35">
        <w:rPr>
          <w:rFonts w:asciiTheme="minorHAnsi" w:hAnsiTheme="minorHAnsi" w:cstheme="minorHAnsi"/>
          <w:b w:val="0"/>
          <w:bCs w:val="0"/>
          <w:color w:val="auto"/>
          <w:sz w:val="24"/>
          <w:szCs w:val="24"/>
        </w:rPr>
      </w:r>
      <w:r w:rsidR="002B132E" w:rsidRPr="00BC6C35">
        <w:rPr>
          <w:rFonts w:asciiTheme="minorHAnsi" w:hAnsiTheme="minorHAnsi" w:cstheme="minorHAnsi"/>
          <w:b w:val="0"/>
          <w:bCs w:val="0"/>
          <w:color w:val="auto"/>
          <w:sz w:val="24"/>
          <w:szCs w:val="24"/>
        </w:rPr>
        <w:fldChar w:fldCharType="separate"/>
      </w:r>
      <w:r w:rsidR="00D810CD">
        <w:rPr>
          <w:rFonts w:asciiTheme="minorHAnsi" w:hAnsiTheme="minorHAnsi" w:cstheme="minorHAnsi"/>
          <w:b w:val="0"/>
          <w:bCs w:val="0"/>
          <w:color w:val="auto"/>
          <w:sz w:val="24"/>
          <w:szCs w:val="24"/>
        </w:rPr>
        <w:t> </w:t>
      </w:r>
      <w:r w:rsidR="00D810CD">
        <w:rPr>
          <w:rFonts w:asciiTheme="minorHAnsi" w:hAnsiTheme="minorHAnsi" w:cstheme="minorHAnsi"/>
          <w:b w:val="0"/>
          <w:bCs w:val="0"/>
          <w:color w:val="auto"/>
          <w:sz w:val="24"/>
          <w:szCs w:val="24"/>
        </w:rPr>
        <w:t> </w:t>
      </w:r>
      <w:r w:rsidR="00D810CD">
        <w:rPr>
          <w:rFonts w:asciiTheme="minorHAnsi" w:hAnsiTheme="minorHAnsi" w:cstheme="minorHAnsi"/>
          <w:b w:val="0"/>
          <w:bCs w:val="0"/>
          <w:color w:val="auto"/>
          <w:sz w:val="24"/>
          <w:szCs w:val="24"/>
        </w:rPr>
        <w:t> </w:t>
      </w:r>
      <w:r w:rsidR="00D810CD">
        <w:rPr>
          <w:rFonts w:asciiTheme="minorHAnsi" w:hAnsiTheme="minorHAnsi" w:cstheme="minorHAnsi"/>
          <w:b w:val="0"/>
          <w:bCs w:val="0"/>
          <w:color w:val="auto"/>
          <w:sz w:val="24"/>
          <w:szCs w:val="24"/>
        </w:rPr>
        <w:t> </w:t>
      </w:r>
      <w:r w:rsidR="00D810CD">
        <w:rPr>
          <w:rFonts w:asciiTheme="minorHAnsi" w:hAnsiTheme="minorHAnsi" w:cstheme="minorHAnsi"/>
          <w:b w:val="0"/>
          <w:bCs w:val="0"/>
          <w:color w:val="auto"/>
          <w:sz w:val="24"/>
          <w:szCs w:val="24"/>
        </w:rPr>
        <w:t> </w:t>
      </w:r>
      <w:r w:rsidR="002B132E" w:rsidRPr="00BC6C35">
        <w:rPr>
          <w:rFonts w:asciiTheme="minorHAnsi" w:hAnsiTheme="minorHAnsi" w:cstheme="minorHAnsi"/>
          <w:b w:val="0"/>
          <w:bCs w:val="0"/>
          <w:color w:val="auto"/>
          <w:sz w:val="24"/>
          <w:szCs w:val="24"/>
        </w:rPr>
        <w:fldChar w:fldCharType="end"/>
      </w:r>
      <w:bookmarkEnd w:id="2"/>
    </w:p>
    <w:p w14:paraId="2C77C5A9" w14:textId="2DC268CE" w:rsidR="005209A8" w:rsidRDefault="005209A8" w:rsidP="00D0414B">
      <w:pPr>
        <w:pStyle w:val="SmlouvaA"/>
        <w:spacing w:line="276" w:lineRule="auto"/>
        <w:jc w:val="both"/>
        <w:rPr>
          <w:rFonts w:asciiTheme="minorHAnsi" w:hAnsiTheme="minorHAnsi" w:cstheme="minorHAnsi"/>
          <w:sz w:val="24"/>
          <w:szCs w:val="24"/>
        </w:rPr>
      </w:pPr>
      <w:r>
        <w:rPr>
          <w:rFonts w:asciiTheme="minorHAnsi" w:hAnsiTheme="minorHAnsi" w:cstheme="minorHAnsi"/>
          <w:sz w:val="24"/>
          <w:szCs w:val="24"/>
        </w:rPr>
        <w:fldChar w:fldCharType="begin">
          <w:ffData>
            <w:name w:val="Text23"/>
            <w:enabled/>
            <w:calcOnExit w:val="0"/>
            <w:textInput/>
          </w:ffData>
        </w:fldChar>
      </w:r>
      <w:bookmarkStart w:id="3" w:name="Text2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sidR="00D810CD">
        <w:rPr>
          <w:rFonts w:asciiTheme="minorHAnsi" w:hAnsiTheme="minorHAnsi" w:cstheme="minorHAnsi"/>
          <w:noProof/>
          <w:sz w:val="24"/>
          <w:szCs w:val="24"/>
        </w:rPr>
        <w:t>Název společnosti provozující atraktivitu vč. právní formy</w:t>
      </w:r>
      <w:r>
        <w:rPr>
          <w:rFonts w:asciiTheme="minorHAnsi" w:hAnsiTheme="minorHAnsi" w:cstheme="minorHAnsi"/>
          <w:sz w:val="24"/>
          <w:szCs w:val="24"/>
        </w:rPr>
        <w:fldChar w:fldCharType="end"/>
      </w:r>
      <w:bookmarkEnd w:id="3"/>
    </w:p>
    <w:p w14:paraId="099FC96C" w14:textId="02CD09A5" w:rsidR="00D0414B" w:rsidRPr="00D0414B" w:rsidRDefault="00D0414B" w:rsidP="00D0414B">
      <w:pPr>
        <w:pStyle w:val="SmlouvaA"/>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s</w:t>
      </w:r>
      <w:r w:rsidRPr="00D0414B">
        <w:rPr>
          <w:rFonts w:asciiTheme="minorHAnsi" w:hAnsiTheme="minorHAnsi" w:cstheme="minorHAnsi"/>
          <w:b w:val="0"/>
          <w:bCs w:val="0"/>
          <w:sz w:val="24"/>
          <w:szCs w:val="24"/>
        </w:rPr>
        <w:t xml:space="preserve">ídlo: </w:t>
      </w:r>
      <w:r>
        <w:rPr>
          <w:rFonts w:asciiTheme="minorHAnsi" w:hAnsiTheme="minorHAnsi" w:cstheme="minorHAnsi"/>
          <w:b w:val="0"/>
          <w:bCs w:val="0"/>
          <w:sz w:val="24"/>
          <w:szCs w:val="24"/>
        </w:rPr>
        <w:tab/>
      </w:r>
      <w:r>
        <w:rPr>
          <w:rFonts w:asciiTheme="minorHAnsi" w:hAnsiTheme="minorHAnsi" w:cstheme="minorHAnsi"/>
          <w:b w:val="0"/>
          <w:bCs w:val="0"/>
          <w:sz w:val="24"/>
          <w:szCs w:val="24"/>
        </w:rPr>
        <w:tab/>
      </w:r>
      <w:r w:rsidR="005209A8">
        <w:rPr>
          <w:rFonts w:asciiTheme="minorHAnsi" w:hAnsiTheme="minorHAnsi" w:cstheme="minorHAnsi"/>
          <w:b w:val="0"/>
          <w:bCs w:val="0"/>
          <w:sz w:val="24"/>
          <w:szCs w:val="24"/>
        </w:rPr>
        <w:fldChar w:fldCharType="begin">
          <w:ffData>
            <w:name w:val="Text24"/>
            <w:enabled/>
            <w:calcOnExit w:val="0"/>
            <w:textInput/>
          </w:ffData>
        </w:fldChar>
      </w:r>
      <w:bookmarkStart w:id="4" w:name="Text24"/>
      <w:r w:rsidR="005209A8">
        <w:rPr>
          <w:rFonts w:asciiTheme="minorHAnsi" w:hAnsiTheme="minorHAnsi" w:cstheme="minorHAnsi"/>
          <w:b w:val="0"/>
          <w:bCs w:val="0"/>
          <w:sz w:val="24"/>
          <w:szCs w:val="24"/>
        </w:rPr>
        <w:instrText xml:space="preserve"> FORMTEXT </w:instrText>
      </w:r>
      <w:r w:rsidR="005209A8">
        <w:rPr>
          <w:rFonts w:asciiTheme="minorHAnsi" w:hAnsiTheme="minorHAnsi" w:cstheme="minorHAnsi"/>
          <w:b w:val="0"/>
          <w:bCs w:val="0"/>
          <w:sz w:val="24"/>
          <w:szCs w:val="24"/>
        </w:rPr>
      </w:r>
      <w:r w:rsidR="005209A8">
        <w:rPr>
          <w:rFonts w:asciiTheme="minorHAnsi" w:hAnsiTheme="minorHAnsi" w:cstheme="minorHAnsi"/>
          <w:b w:val="0"/>
          <w:bCs w:val="0"/>
          <w:sz w:val="24"/>
          <w:szCs w:val="24"/>
        </w:rPr>
        <w:fldChar w:fldCharType="separate"/>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5209A8">
        <w:rPr>
          <w:rFonts w:asciiTheme="minorHAnsi" w:hAnsiTheme="minorHAnsi" w:cstheme="minorHAnsi"/>
          <w:b w:val="0"/>
          <w:bCs w:val="0"/>
          <w:sz w:val="24"/>
          <w:szCs w:val="24"/>
        </w:rPr>
        <w:fldChar w:fldCharType="end"/>
      </w:r>
      <w:bookmarkEnd w:id="4"/>
    </w:p>
    <w:p w14:paraId="51FEF4F9" w14:textId="389F1F82" w:rsidR="00D0414B" w:rsidRDefault="00D0414B" w:rsidP="00D0414B">
      <w:pPr>
        <w:pStyle w:val="SmlouvaA"/>
        <w:spacing w:line="276" w:lineRule="auto"/>
        <w:jc w:val="both"/>
        <w:rPr>
          <w:rFonts w:asciiTheme="minorHAnsi" w:hAnsiTheme="minorHAnsi" w:cstheme="minorHAnsi"/>
          <w:b w:val="0"/>
          <w:bCs w:val="0"/>
          <w:sz w:val="24"/>
          <w:szCs w:val="24"/>
        </w:rPr>
      </w:pPr>
      <w:r w:rsidRPr="00D0414B">
        <w:rPr>
          <w:rFonts w:asciiTheme="minorHAnsi" w:hAnsiTheme="minorHAnsi" w:cstheme="minorHAnsi"/>
          <w:b w:val="0"/>
          <w:bCs w:val="0"/>
          <w:sz w:val="24"/>
          <w:szCs w:val="24"/>
        </w:rPr>
        <w:t xml:space="preserve">IČ: </w:t>
      </w:r>
      <w:r>
        <w:rPr>
          <w:rFonts w:asciiTheme="minorHAnsi" w:hAnsiTheme="minorHAnsi" w:cstheme="minorHAnsi"/>
          <w:b w:val="0"/>
          <w:bCs w:val="0"/>
          <w:sz w:val="24"/>
          <w:szCs w:val="24"/>
        </w:rPr>
        <w:tab/>
      </w:r>
      <w:r>
        <w:rPr>
          <w:rFonts w:asciiTheme="minorHAnsi" w:hAnsiTheme="minorHAnsi" w:cstheme="minorHAnsi"/>
          <w:b w:val="0"/>
          <w:bCs w:val="0"/>
          <w:sz w:val="24"/>
          <w:szCs w:val="24"/>
        </w:rPr>
        <w:tab/>
      </w:r>
      <w:r w:rsidR="005209A8">
        <w:rPr>
          <w:rFonts w:asciiTheme="minorHAnsi" w:hAnsiTheme="minorHAnsi" w:cstheme="minorHAnsi"/>
          <w:b w:val="0"/>
          <w:bCs w:val="0"/>
          <w:sz w:val="24"/>
          <w:szCs w:val="24"/>
        </w:rPr>
        <w:fldChar w:fldCharType="begin">
          <w:ffData>
            <w:name w:val="Text25"/>
            <w:enabled/>
            <w:calcOnExit w:val="0"/>
            <w:textInput/>
          </w:ffData>
        </w:fldChar>
      </w:r>
      <w:bookmarkStart w:id="5" w:name="Text25"/>
      <w:r w:rsidR="005209A8">
        <w:rPr>
          <w:rFonts w:asciiTheme="minorHAnsi" w:hAnsiTheme="minorHAnsi" w:cstheme="minorHAnsi"/>
          <w:b w:val="0"/>
          <w:bCs w:val="0"/>
          <w:sz w:val="24"/>
          <w:szCs w:val="24"/>
        </w:rPr>
        <w:instrText xml:space="preserve"> FORMTEXT </w:instrText>
      </w:r>
      <w:r w:rsidR="005209A8">
        <w:rPr>
          <w:rFonts w:asciiTheme="minorHAnsi" w:hAnsiTheme="minorHAnsi" w:cstheme="minorHAnsi"/>
          <w:b w:val="0"/>
          <w:bCs w:val="0"/>
          <w:sz w:val="24"/>
          <w:szCs w:val="24"/>
        </w:rPr>
      </w:r>
      <w:r w:rsidR="005209A8">
        <w:rPr>
          <w:rFonts w:asciiTheme="minorHAnsi" w:hAnsiTheme="minorHAnsi" w:cstheme="minorHAnsi"/>
          <w:b w:val="0"/>
          <w:bCs w:val="0"/>
          <w:sz w:val="24"/>
          <w:szCs w:val="24"/>
        </w:rPr>
        <w:fldChar w:fldCharType="separate"/>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5209A8">
        <w:rPr>
          <w:rFonts w:asciiTheme="minorHAnsi" w:hAnsiTheme="minorHAnsi" w:cstheme="minorHAnsi"/>
          <w:b w:val="0"/>
          <w:bCs w:val="0"/>
          <w:sz w:val="24"/>
          <w:szCs w:val="24"/>
        </w:rPr>
        <w:fldChar w:fldCharType="end"/>
      </w:r>
      <w:bookmarkEnd w:id="5"/>
      <w:r w:rsidRPr="00D0414B">
        <w:rPr>
          <w:rFonts w:asciiTheme="minorHAnsi" w:hAnsiTheme="minorHAnsi" w:cstheme="minorHAnsi"/>
          <w:b w:val="0"/>
          <w:bCs w:val="0"/>
          <w:sz w:val="24"/>
          <w:szCs w:val="24"/>
        </w:rPr>
        <w:br/>
        <w:t xml:space="preserve">DIČ: </w:t>
      </w:r>
      <w:r>
        <w:rPr>
          <w:rFonts w:asciiTheme="minorHAnsi" w:hAnsiTheme="minorHAnsi" w:cstheme="minorHAnsi"/>
          <w:b w:val="0"/>
          <w:bCs w:val="0"/>
          <w:sz w:val="24"/>
          <w:szCs w:val="24"/>
        </w:rPr>
        <w:tab/>
      </w:r>
      <w:r>
        <w:rPr>
          <w:rFonts w:asciiTheme="minorHAnsi" w:hAnsiTheme="minorHAnsi" w:cstheme="minorHAnsi"/>
          <w:b w:val="0"/>
          <w:bCs w:val="0"/>
          <w:sz w:val="24"/>
          <w:szCs w:val="24"/>
        </w:rPr>
        <w:tab/>
      </w:r>
      <w:r w:rsidR="005209A8">
        <w:rPr>
          <w:rFonts w:asciiTheme="minorHAnsi" w:hAnsiTheme="minorHAnsi" w:cstheme="minorHAnsi"/>
          <w:b w:val="0"/>
          <w:bCs w:val="0"/>
          <w:sz w:val="24"/>
          <w:szCs w:val="24"/>
        </w:rPr>
        <w:fldChar w:fldCharType="begin">
          <w:ffData>
            <w:name w:val="Text26"/>
            <w:enabled/>
            <w:calcOnExit w:val="0"/>
            <w:textInput/>
          </w:ffData>
        </w:fldChar>
      </w:r>
      <w:bookmarkStart w:id="6" w:name="Text26"/>
      <w:r w:rsidR="005209A8">
        <w:rPr>
          <w:rFonts w:asciiTheme="minorHAnsi" w:hAnsiTheme="minorHAnsi" w:cstheme="minorHAnsi"/>
          <w:b w:val="0"/>
          <w:bCs w:val="0"/>
          <w:sz w:val="24"/>
          <w:szCs w:val="24"/>
        </w:rPr>
        <w:instrText xml:space="preserve"> FORMTEXT </w:instrText>
      </w:r>
      <w:r w:rsidR="005209A8">
        <w:rPr>
          <w:rFonts w:asciiTheme="minorHAnsi" w:hAnsiTheme="minorHAnsi" w:cstheme="minorHAnsi"/>
          <w:b w:val="0"/>
          <w:bCs w:val="0"/>
          <w:sz w:val="24"/>
          <w:szCs w:val="24"/>
        </w:rPr>
      </w:r>
      <w:r w:rsidR="005209A8">
        <w:rPr>
          <w:rFonts w:asciiTheme="minorHAnsi" w:hAnsiTheme="minorHAnsi" w:cstheme="minorHAnsi"/>
          <w:b w:val="0"/>
          <w:bCs w:val="0"/>
          <w:sz w:val="24"/>
          <w:szCs w:val="24"/>
        </w:rPr>
        <w:fldChar w:fldCharType="separate"/>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5209A8">
        <w:rPr>
          <w:rFonts w:asciiTheme="minorHAnsi" w:hAnsiTheme="minorHAnsi" w:cstheme="minorHAnsi"/>
          <w:b w:val="0"/>
          <w:bCs w:val="0"/>
          <w:sz w:val="24"/>
          <w:szCs w:val="24"/>
        </w:rPr>
        <w:fldChar w:fldCharType="end"/>
      </w:r>
      <w:bookmarkEnd w:id="6"/>
    </w:p>
    <w:p w14:paraId="3D08D766" w14:textId="52473575" w:rsidR="00D0414B" w:rsidRDefault="00D0414B" w:rsidP="00D0414B">
      <w:pPr>
        <w:pStyle w:val="SmlouvaA"/>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zaps</w:t>
      </w:r>
      <w:r w:rsidR="009905FA">
        <w:rPr>
          <w:rFonts w:asciiTheme="minorHAnsi" w:hAnsiTheme="minorHAnsi" w:cstheme="minorHAnsi"/>
          <w:b w:val="0"/>
          <w:bCs w:val="0"/>
          <w:sz w:val="24"/>
          <w:szCs w:val="24"/>
        </w:rPr>
        <w:t>áno</w:t>
      </w:r>
      <w:r>
        <w:rPr>
          <w:rFonts w:asciiTheme="minorHAnsi" w:hAnsiTheme="minorHAnsi" w:cstheme="minorHAnsi"/>
          <w:b w:val="0"/>
          <w:bCs w:val="0"/>
          <w:sz w:val="24"/>
          <w:szCs w:val="24"/>
        </w:rPr>
        <w:t>:</w:t>
      </w:r>
      <w:r>
        <w:rPr>
          <w:rFonts w:asciiTheme="minorHAnsi" w:hAnsiTheme="minorHAnsi" w:cstheme="minorHAnsi"/>
          <w:b w:val="0"/>
          <w:bCs w:val="0"/>
          <w:sz w:val="24"/>
          <w:szCs w:val="24"/>
        </w:rPr>
        <w:tab/>
      </w:r>
      <w:r w:rsidR="005209A8">
        <w:rPr>
          <w:rFonts w:asciiTheme="minorHAnsi" w:hAnsiTheme="minorHAnsi" w:cstheme="minorHAnsi"/>
          <w:b w:val="0"/>
          <w:bCs w:val="0"/>
          <w:sz w:val="24"/>
          <w:szCs w:val="24"/>
        </w:rPr>
        <w:fldChar w:fldCharType="begin">
          <w:ffData>
            <w:name w:val="Text27"/>
            <w:enabled/>
            <w:calcOnExit w:val="0"/>
            <w:textInput/>
          </w:ffData>
        </w:fldChar>
      </w:r>
      <w:bookmarkStart w:id="7" w:name="Text27"/>
      <w:r w:rsidR="005209A8">
        <w:rPr>
          <w:rFonts w:asciiTheme="minorHAnsi" w:hAnsiTheme="minorHAnsi" w:cstheme="minorHAnsi"/>
          <w:b w:val="0"/>
          <w:bCs w:val="0"/>
          <w:sz w:val="24"/>
          <w:szCs w:val="24"/>
        </w:rPr>
        <w:instrText xml:space="preserve"> FORMTEXT </w:instrText>
      </w:r>
      <w:r w:rsidR="005209A8">
        <w:rPr>
          <w:rFonts w:asciiTheme="minorHAnsi" w:hAnsiTheme="minorHAnsi" w:cstheme="minorHAnsi"/>
          <w:b w:val="0"/>
          <w:bCs w:val="0"/>
          <w:sz w:val="24"/>
          <w:szCs w:val="24"/>
        </w:rPr>
      </w:r>
      <w:r w:rsidR="005209A8">
        <w:rPr>
          <w:rFonts w:asciiTheme="minorHAnsi" w:hAnsiTheme="minorHAnsi" w:cstheme="minorHAnsi"/>
          <w:b w:val="0"/>
          <w:bCs w:val="0"/>
          <w:sz w:val="24"/>
          <w:szCs w:val="24"/>
        </w:rPr>
        <w:fldChar w:fldCharType="separate"/>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5209A8">
        <w:rPr>
          <w:rFonts w:asciiTheme="minorHAnsi" w:hAnsiTheme="minorHAnsi" w:cstheme="minorHAnsi"/>
          <w:b w:val="0"/>
          <w:bCs w:val="0"/>
          <w:sz w:val="24"/>
          <w:szCs w:val="24"/>
        </w:rPr>
        <w:fldChar w:fldCharType="end"/>
      </w:r>
      <w:bookmarkEnd w:id="7"/>
    </w:p>
    <w:p w14:paraId="173C4B9C" w14:textId="328D6C8B" w:rsidR="00D0414B" w:rsidRDefault="00D0414B" w:rsidP="00D0414B">
      <w:pPr>
        <w:pStyle w:val="SmlouvaA"/>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zastupuje:</w:t>
      </w:r>
      <w:r w:rsidR="005209A8">
        <w:rPr>
          <w:rFonts w:asciiTheme="minorHAnsi" w:hAnsiTheme="minorHAnsi" w:cstheme="minorHAnsi"/>
          <w:b w:val="0"/>
          <w:bCs w:val="0"/>
          <w:sz w:val="24"/>
          <w:szCs w:val="24"/>
        </w:rPr>
        <w:tab/>
      </w:r>
      <w:r w:rsidR="005209A8">
        <w:rPr>
          <w:rFonts w:asciiTheme="minorHAnsi" w:hAnsiTheme="minorHAnsi" w:cstheme="minorHAnsi"/>
          <w:b w:val="0"/>
          <w:bCs w:val="0"/>
          <w:sz w:val="24"/>
          <w:szCs w:val="24"/>
        </w:rPr>
        <w:fldChar w:fldCharType="begin">
          <w:ffData>
            <w:name w:val="Text28"/>
            <w:enabled/>
            <w:calcOnExit w:val="0"/>
            <w:textInput/>
          </w:ffData>
        </w:fldChar>
      </w:r>
      <w:bookmarkStart w:id="8" w:name="Text28"/>
      <w:r w:rsidR="005209A8">
        <w:rPr>
          <w:rFonts w:asciiTheme="minorHAnsi" w:hAnsiTheme="minorHAnsi" w:cstheme="minorHAnsi"/>
          <w:b w:val="0"/>
          <w:bCs w:val="0"/>
          <w:sz w:val="24"/>
          <w:szCs w:val="24"/>
        </w:rPr>
        <w:instrText xml:space="preserve"> FORMTEXT </w:instrText>
      </w:r>
      <w:r w:rsidR="005209A8">
        <w:rPr>
          <w:rFonts w:asciiTheme="minorHAnsi" w:hAnsiTheme="minorHAnsi" w:cstheme="minorHAnsi"/>
          <w:b w:val="0"/>
          <w:bCs w:val="0"/>
          <w:sz w:val="24"/>
          <w:szCs w:val="24"/>
        </w:rPr>
      </w:r>
      <w:r w:rsidR="005209A8">
        <w:rPr>
          <w:rFonts w:asciiTheme="minorHAnsi" w:hAnsiTheme="minorHAnsi" w:cstheme="minorHAnsi"/>
          <w:b w:val="0"/>
          <w:bCs w:val="0"/>
          <w:sz w:val="24"/>
          <w:szCs w:val="24"/>
        </w:rPr>
        <w:fldChar w:fldCharType="separate"/>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5209A8">
        <w:rPr>
          <w:rFonts w:asciiTheme="minorHAnsi" w:hAnsiTheme="minorHAnsi" w:cstheme="minorHAnsi"/>
          <w:b w:val="0"/>
          <w:bCs w:val="0"/>
          <w:sz w:val="24"/>
          <w:szCs w:val="24"/>
        </w:rPr>
        <w:fldChar w:fldCharType="end"/>
      </w:r>
      <w:bookmarkEnd w:id="8"/>
    </w:p>
    <w:p w14:paraId="7601AE2D" w14:textId="5E147562" w:rsidR="00D0414B" w:rsidRDefault="00D0414B" w:rsidP="00D0414B">
      <w:pPr>
        <w:pStyle w:val="SmlouvaA"/>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(dále jen jako „</w:t>
      </w:r>
      <w:r w:rsidR="00771094">
        <w:rPr>
          <w:rFonts w:asciiTheme="minorHAnsi" w:hAnsiTheme="minorHAnsi" w:cstheme="minorHAnsi"/>
          <w:b w:val="0"/>
          <w:bCs w:val="0"/>
          <w:sz w:val="24"/>
          <w:szCs w:val="24"/>
        </w:rPr>
        <w:t>A</w:t>
      </w:r>
      <w:r w:rsidR="003A4B58">
        <w:rPr>
          <w:rFonts w:asciiTheme="minorHAnsi" w:hAnsiTheme="minorHAnsi" w:cstheme="minorHAnsi"/>
          <w:b w:val="0"/>
          <w:bCs w:val="0"/>
          <w:sz w:val="24"/>
          <w:szCs w:val="24"/>
        </w:rPr>
        <w:t>traktivita</w:t>
      </w:r>
      <w:r>
        <w:rPr>
          <w:rFonts w:asciiTheme="minorHAnsi" w:hAnsiTheme="minorHAnsi" w:cstheme="minorHAnsi"/>
          <w:b w:val="0"/>
          <w:bCs w:val="0"/>
          <w:sz w:val="24"/>
          <w:szCs w:val="24"/>
        </w:rPr>
        <w:t>“)</w:t>
      </w:r>
    </w:p>
    <w:p w14:paraId="28D3B3F0" w14:textId="77777777" w:rsidR="00D0414B" w:rsidRDefault="00D0414B" w:rsidP="00D0414B">
      <w:pPr>
        <w:pStyle w:val="SmlouvaA"/>
        <w:spacing w:line="276" w:lineRule="auto"/>
        <w:jc w:val="both"/>
        <w:rPr>
          <w:rFonts w:asciiTheme="minorHAnsi" w:hAnsiTheme="minorHAnsi" w:cstheme="minorHAnsi"/>
          <w:b w:val="0"/>
          <w:bCs w:val="0"/>
          <w:sz w:val="24"/>
          <w:szCs w:val="24"/>
        </w:rPr>
      </w:pPr>
    </w:p>
    <w:p w14:paraId="6C8DE420" w14:textId="77777777" w:rsidR="00763A72" w:rsidRDefault="00763A72" w:rsidP="00D0414B">
      <w:pPr>
        <w:pStyle w:val="SmlouvaA"/>
        <w:spacing w:line="276" w:lineRule="auto"/>
        <w:jc w:val="both"/>
        <w:rPr>
          <w:rFonts w:asciiTheme="minorHAnsi" w:hAnsiTheme="minorHAnsi" w:cstheme="minorHAnsi"/>
          <w:b w:val="0"/>
          <w:bCs w:val="0"/>
          <w:sz w:val="24"/>
          <w:szCs w:val="24"/>
        </w:rPr>
      </w:pPr>
    </w:p>
    <w:p w14:paraId="29BB8538" w14:textId="77777777" w:rsidR="00763A72" w:rsidRDefault="00763A72" w:rsidP="00D0414B">
      <w:pPr>
        <w:pStyle w:val="SmlouvaA"/>
        <w:spacing w:line="276" w:lineRule="auto"/>
        <w:jc w:val="both"/>
        <w:rPr>
          <w:rFonts w:asciiTheme="minorHAnsi" w:hAnsiTheme="minorHAnsi" w:cstheme="minorHAnsi"/>
          <w:b w:val="0"/>
          <w:bCs w:val="0"/>
          <w:sz w:val="24"/>
          <w:szCs w:val="24"/>
        </w:rPr>
      </w:pPr>
    </w:p>
    <w:p w14:paraId="41076512" w14:textId="0E7A0A34" w:rsidR="00763A72" w:rsidRDefault="006006B7" w:rsidP="00763A72">
      <w:pPr>
        <w:widowControl w:val="0"/>
        <w:pBdr>
          <w:top w:val="nil"/>
          <w:left w:val="nil"/>
          <w:bottom w:val="nil"/>
          <w:right w:val="nil"/>
          <w:between w:val="nil"/>
        </w:pBdr>
        <w:tabs>
          <w:tab w:val="left" w:pos="708"/>
        </w:tabs>
        <w:spacing w:line="276" w:lineRule="auto"/>
        <w:ind w:left="709" w:hanging="709"/>
        <w:jc w:val="center"/>
        <w:rPr>
          <w:rFonts w:cstheme="minorHAnsi"/>
          <w:b/>
          <w:bCs/>
        </w:rPr>
      </w:pPr>
      <w:r>
        <w:rPr>
          <w:rFonts w:cstheme="minorHAnsi"/>
        </w:rPr>
        <w:t>tuto Smlouvu o spolupráci</w:t>
      </w:r>
      <w:r w:rsidR="00763A72">
        <w:rPr>
          <w:rFonts w:cstheme="minorHAnsi"/>
        </w:rPr>
        <w:t>.</w:t>
      </w:r>
    </w:p>
    <w:p w14:paraId="19675245" w14:textId="7539AF4F" w:rsidR="00763A72" w:rsidRPr="00DD3640" w:rsidRDefault="00763A72" w:rsidP="00763A72">
      <w:pPr>
        <w:widowControl w:val="0"/>
        <w:pBdr>
          <w:top w:val="nil"/>
          <w:left w:val="nil"/>
          <w:bottom w:val="nil"/>
          <w:right w:val="nil"/>
          <w:between w:val="nil"/>
        </w:pBdr>
        <w:tabs>
          <w:tab w:val="left" w:pos="708"/>
        </w:tabs>
        <w:spacing w:line="276" w:lineRule="auto"/>
        <w:ind w:left="709" w:hanging="709"/>
        <w:jc w:val="center"/>
        <w:rPr>
          <w:rFonts w:eastAsia="Times New Roman" w:cstheme="minorHAnsi"/>
          <w:i/>
          <w:color w:val="000000"/>
          <w:sz w:val="23"/>
          <w:szCs w:val="23"/>
        </w:rPr>
      </w:pPr>
      <w:r w:rsidRPr="00DD3640">
        <w:rPr>
          <w:rFonts w:eastAsia="Times New Roman" w:cstheme="minorHAnsi"/>
          <w:i/>
          <w:color w:val="000000"/>
          <w:sz w:val="23"/>
          <w:szCs w:val="23"/>
        </w:rPr>
        <w:t>(dále jen jako „Smlouva“)</w:t>
      </w:r>
    </w:p>
    <w:p w14:paraId="385CF169" w14:textId="2BCBD990" w:rsidR="00D0414B" w:rsidRDefault="00D0414B" w:rsidP="005878E6">
      <w:pPr>
        <w:pStyle w:val="SmlouvaA"/>
        <w:spacing w:line="276" w:lineRule="auto"/>
        <w:rPr>
          <w:rFonts w:asciiTheme="minorHAnsi" w:hAnsiTheme="minorHAnsi" w:cstheme="minorHAnsi"/>
          <w:b w:val="0"/>
          <w:bCs w:val="0"/>
          <w:sz w:val="24"/>
          <w:szCs w:val="24"/>
        </w:rPr>
      </w:pPr>
    </w:p>
    <w:p w14:paraId="1B863D1E" w14:textId="076211AA" w:rsidR="005878E6" w:rsidRDefault="005878E6" w:rsidP="005878E6">
      <w:pPr>
        <w:pStyle w:val="SmlouvaA"/>
        <w:spacing w:line="276" w:lineRule="auto"/>
        <w:jc w:val="left"/>
        <w:rPr>
          <w:rFonts w:asciiTheme="minorHAnsi" w:hAnsiTheme="minorHAnsi" w:cstheme="minorHAnsi"/>
          <w:b w:val="0"/>
          <w:bCs w:val="0"/>
          <w:sz w:val="24"/>
          <w:szCs w:val="24"/>
        </w:rPr>
      </w:pPr>
    </w:p>
    <w:p w14:paraId="584C49D3" w14:textId="77777777" w:rsidR="005878E6" w:rsidRDefault="005878E6">
      <w:pPr>
        <w:rPr>
          <w:rFonts w:eastAsia="Times New Roman" w:cstheme="minorHAnsi"/>
          <w:color w:val="000000"/>
          <w:kern w:val="0"/>
          <w:lang w:eastAsia="cs-CZ"/>
          <w14:ligatures w14:val="none"/>
        </w:rPr>
      </w:pPr>
      <w:r>
        <w:rPr>
          <w:rFonts w:cstheme="minorHAnsi"/>
          <w:b/>
          <w:bCs/>
        </w:rPr>
        <w:br w:type="page"/>
      </w:r>
    </w:p>
    <w:p w14:paraId="484B2F4A" w14:textId="6D938E2D" w:rsidR="005878E6" w:rsidRPr="00763A72" w:rsidRDefault="00763A72" w:rsidP="00763A72">
      <w:pPr>
        <w:pStyle w:val="SmlouvaA"/>
        <w:numPr>
          <w:ilvl w:val="0"/>
          <w:numId w:val="7"/>
        </w:numPr>
        <w:spacing w:line="276" w:lineRule="auto"/>
        <w:rPr>
          <w:rFonts w:asciiTheme="minorHAnsi" w:hAnsiTheme="minorHAnsi" w:cstheme="minorHAnsi"/>
          <w:sz w:val="36"/>
          <w:szCs w:val="36"/>
        </w:rPr>
      </w:pPr>
      <w:r w:rsidRPr="00763A72">
        <w:rPr>
          <w:rFonts w:asciiTheme="minorHAnsi" w:hAnsiTheme="minorHAnsi" w:cstheme="minorHAnsi"/>
          <w:sz w:val="36"/>
          <w:szCs w:val="36"/>
        </w:rPr>
        <w:lastRenderedPageBreak/>
        <w:t>Preambule</w:t>
      </w:r>
    </w:p>
    <w:p w14:paraId="2A35A92A" w14:textId="77777777" w:rsidR="006F1C14" w:rsidRDefault="006F1C14" w:rsidP="006F1C14">
      <w:pPr>
        <w:pStyle w:val="SmlouvaA"/>
        <w:numPr>
          <w:ilvl w:val="0"/>
          <w:numId w:val="28"/>
        </w:numPr>
        <w:spacing w:after="60" w:line="276" w:lineRule="auto"/>
        <w:jc w:val="both"/>
        <w:rPr>
          <w:rFonts w:asciiTheme="minorHAnsi" w:hAnsiTheme="minorHAnsi" w:cstheme="minorBidi"/>
          <w:b w:val="0"/>
          <w:bCs w:val="0"/>
          <w:sz w:val="24"/>
          <w:szCs w:val="24"/>
        </w:rPr>
      </w:pPr>
      <w:r w:rsidRPr="5C28B47F">
        <w:rPr>
          <w:rFonts w:asciiTheme="minorHAnsi" w:hAnsiTheme="minorHAnsi" w:cstheme="minorBidi"/>
          <w:sz w:val="24"/>
          <w:szCs w:val="24"/>
        </w:rPr>
        <w:t>Centrála cestovního ruchu – Jižní Morava, z.p.s.o. (CCRJM)</w:t>
      </w:r>
      <w:r w:rsidRPr="5C28B47F">
        <w:rPr>
          <w:rFonts w:asciiTheme="minorHAnsi" w:hAnsiTheme="minorHAnsi" w:cstheme="minorBidi"/>
          <w:b w:val="0"/>
          <w:bCs w:val="0"/>
          <w:sz w:val="24"/>
          <w:szCs w:val="24"/>
        </w:rPr>
        <w:t xml:space="preserve"> je sdružení právnických osob, jejíž zakládající členové jsou: Jihomoravský kraj, Statutární město Brno, Svaz obchodu a cestovního ruchu.</w:t>
      </w:r>
    </w:p>
    <w:p w14:paraId="67A78B5E" w14:textId="77777777" w:rsidR="006F1C14" w:rsidRDefault="006F1C14" w:rsidP="006F1C14">
      <w:pPr>
        <w:pStyle w:val="SmlouvaA"/>
        <w:numPr>
          <w:ilvl w:val="0"/>
          <w:numId w:val="28"/>
        </w:numPr>
        <w:spacing w:after="60" w:line="276" w:lineRule="auto"/>
        <w:jc w:val="both"/>
        <w:rPr>
          <w:rFonts w:asciiTheme="minorHAnsi" w:hAnsiTheme="minorHAnsi" w:cstheme="minorBidi"/>
          <w:b w:val="0"/>
          <w:bCs w:val="0"/>
          <w:sz w:val="24"/>
          <w:szCs w:val="24"/>
        </w:rPr>
      </w:pPr>
      <w:r w:rsidRPr="5C28B47F">
        <w:rPr>
          <w:rFonts w:asciiTheme="minorHAnsi" w:hAnsiTheme="minorHAnsi" w:cstheme="minorBidi"/>
          <w:b w:val="0"/>
          <w:bCs w:val="0"/>
          <w:sz w:val="24"/>
          <w:szCs w:val="24"/>
        </w:rPr>
        <w:t>CCRJM vykonává funkci krajské organizace destinačního managementu (DMO – destination management organization) pro destinaci Jižní Morava.</w:t>
      </w:r>
    </w:p>
    <w:p w14:paraId="219A908F" w14:textId="77777777" w:rsidR="006F1C14" w:rsidRDefault="006F1C14" w:rsidP="006F1C14">
      <w:pPr>
        <w:pStyle w:val="SmlouvaA"/>
        <w:numPr>
          <w:ilvl w:val="0"/>
          <w:numId w:val="28"/>
        </w:numPr>
        <w:spacing w:after="60" w:line="276" w:lineRule="auto"/>
        <w:jc w:val="both"/>
        <w:rPr>
          <w:rFonts w:asciiTheme="minorHAnsi" w:hAnsiTheme="minorHAnsi" w:cstheme="minorBidi"/>
          <w:b w:val="0"/>
          <w:bCs w:val="0"/>
          <w:sz w:val="24"/>
          <w:szCs w:val="24"/>
        </w:rPr>
      </w:pPr>
      <w:r w:rsidRPr="5C28B47F">
        <w:rPr>
          <w:rFonts w:asciiTheme="minorHAnsi" w:hAnsiTheme="minorHAnsi" w:cstheme="minorBidi"/>
          <w:b w:val="0"/>
          <w:bCs w:val="0"/>
          <w:sz w:val="24"/>
          <w:szCs w:val="24"/>
        </w:rPr>
        <w:t>CCRJM zajišťuje koordinaci, kooperaci a komunikaci aktérů cestovního ruchu na daném území (destinaci) za účelem efektivnějšího řízení cestovního ruchu. Na základě využívání nástrojů destinačního managementu udržitelným způsobem podporuje tvorbu nových produktů cestovního ruchu a jejich propagaci. Propojuje aktivity, sdružuje informace a zastřešuje komunikaci za celý kraj. </w:t>
      </w:r>
    </w:p>
    <w:p w14:paraId="41A877A5" w14:textId="77777777" w:rsidR="006F1C14" w:rsidRDefault="006F1C14" w:rsidP="006F1C14">
      <w:pPr>
        <w:pStyle w:val="SmlouvaA"/>
        <w:numPr>
          <w:ilvl w:val="0"/>
          <w:numId w:val="28"/>
        </w:numPr>
        <w:spacing w:after="60" w:line="276" w:lineRule="auto"/>
        <w:jc w:val="both"/>
        <w:rPr>
          <w:rFonts w:asciiTheme="minorHAnsi" w:hAnsiTheme="minorHAnsi" w:cstheme="minorBidi"/>
          <w:b w:val="0"/>
          <w:bCs w:val="0"/>
          <w:sz w:val="24"/>
          <w:szCs w:val="24"/>
        </w:rPr>
      </w:pPr>
      <w:r w:rsidRPr="5C28B47F">
        <w:rPr>
          <w:rFonts w:asciiTheme="minorHAnsi" w:hAnsiTheme="minorHAnsi" w:cstheme="minorBidi"/>
          <w:b w:val="0"/>
          <w:bCs w:val="0"/>
          <w:sz w:val="24"/>
          <w:szCs w:val="24"/>
        </w:rPr>
        <w:t xml:space="preserve">CCRJM koordinuje cestovní ruch prostřednictvím certifikovaných oblastních DMO (dále jen oblastní DMO), které zajišťují udržitelný rozvoj, propojují škálu nabízených aktivit a atraktivit, iniciují spolupráci zapojených subjektů na oblastní až lokální úrovni. </w:t>
      </w:r>
    </w:p>
    <w:p w14:paraId="7702C988" w14:textId="77777777" w:rsidR="006F1C14" w:rsidRDefault="006F1C14" w:rsidP="006F1C14">
      <w:pPr>
        <w:pStyle w:val="SmlouvaA"/>
        <w:numPr>
          <w:ilvl w:val="0"/>
          <w:numId w:val="28"/>
        </w:numPr>
        <w:spacing w:after="60" w:line="276" w:lineRule="auto"/>
        <w:jc w:val="both"/>
        <w:rPr>
          <w:rFonts w:asciiTheme="minorHAnsi" w:hAnsiTheme="minorHAnsi" w:cstheme="minorBidi"/>
          <w:b w:val="0"/>
          <w:bCs w:val="0"/>
          <w:sz w:val="24"/>
          <w:szCs w:val="24"/>
        </w:rPr>
      </w:pPr>
      <w:r w:rsidRPr="5C28B47F">
        <w:rPr>
          <w:rFonts w:asciiTheme="minorHAnsi" w:hAnsiTheme="minorHAnsi" w:cstheme="minorBidi"/>
          <w:b w:val="0"/>
          <w:bCs w:val="0"/>
          <w:color w:val="000000" w:themeColor="text1"/>
          <w:sz w:val="24"/>
          <w:szCs w:val="24"/>
        </w:rPr>
        <w:t>Krajská DMO a oblastní DMO jsou spolupracující partneři</w:t>
      </w:r>
      <w:r w:rsidRPr="5C28B47F">
        <w:rPr>
          <w:rFonts w:asciiTheme="minorHAnsi" w:hAnsiTheme="minorHAnsi" w:cstheme="minorBidi"/>
          <w:b w:val="0"/>
          <w:bCs w:val="0"/>
          <w:sz w:val="24"/>
          <w:szCs w:val="24"/>
        </w:rPr>
        <w:t xml:space="preserve"> zajišťující destinační management a marketing regionu jižní Morava.</w:t>
      </w:r>
    </w:p>
    <w:p w14:paraId="40FA6962" w14:textId="6EE58E42" w:rsidR="006F1C14" w:rsidRDefault="006F1C14" w:rsidP="552D3C8B">
      <w:pPr>
        <w:pStyle w:val="SmlouvaA"/>
        <w:numPr>
          <w:ilvl w:val="0"/>
          <w:numId w:val="28"/>
        </w:numPr>
        <w:spacing w:after="60" w:line="276" w:lineRule="auto"/>
        <w:jc w:val="both"/>
        <w:rPr>
          <w:rFonts w:asciiTheme="minorHAnsi" w:hAnsiTheme="minorHAnsi" w:cstheme="minorBidi"/>
          <w:b w:val="0"/>
          <w:bCs w:val="0"/>
          <w:sz w:val="24"/>
          <w:szCs w:val="24"/>
        </w:rPr>
      </w:pPr>
      <w:r w:rsidRPr="3207A8F1">
        <w:rPr>
          <w:rFonts w:asciiTheme="minorHAnsi" w:hAnsiTheme="minorHAnsi" w:cstheme="minorBidi"/>
          <w:b w:val="0"/>
          <w:bCs w:val="0"/>
          <w:sz w:val="24"/>
          <w:szCs w:val="24"/>
        </w:rPr>
        <w:t>CCRJM vytváří společně s oblastními DMO produkty cestovního ruchu, které nabízí návštěvníkům regionu. Projekt „návštěvnická karta Jižní Morava</w:t>
      </w:r>
      <w:r w:rsidR="007902E2" w:rsidRPr="3207A8F1">
        <w:rPr>
          <w:rFonts w:asciiTheme="minorHAnsi" w:hAnsiTheme="minorHAnsi" w:cstheme="minorBidi"/>
          <w:b w:val="0"/>
          <w:bCs w:val="0"/>
          <w:sz w:val="24"/>
          <w:szCs w:val="24"/>
        </w:rPr>
        <w:t xml:space="preserve"> – MojaKarta</w:t>
      </w:r>
      <w:r w:rsidRPr="3207A8F1">
        <w:rPr>
          <w:rFonts w:asciiTheme="minorHAnsi" w:hAnsiTheme="minorHAnsi" w:cstheme="minorBidi"/>
          <w:b w:val="0"/>
          <w:bCs w:val="0"/>
          <w:sz w:val="24"/>
          <w:szCs w:val="24"/>
        </w:rPr>
        <w:t>“ je dalším z používaných nástrojů marketingu pro produkty cestovního ruchu, který vzniká ve spolupráci krajské a oblastních DMO.</w:t>
      </w:r>
    </w:p>
    <w:p w14:paraId="68EA2BAE" w14:textId="18F5137A" w:rsidR="557FC445" w:rsidRDefault="557FC445" w:rsidP="552D3C8B">
      <w:pPr>
        <w:pStyle w:val="SmlouvaA"/>
        <w:numPr>
          <w:ilvl w:val="0"/>
          <w:numId w:val="28"/>
        </w:numPr>
        <w:spacing w:after="60" w:line="276" w:lineRule="auto"/>
        <w:jc w:val="both"/>
        <w:rPr>
          <w:rFonts w:asciiTheme="minorHAnsi" w:hAnsiTheme="minorHAnsi" w:cstheme="minorBidi"/>
          <w:b w:val="0"/>
          <w:bCs w:val="0"/>
          <w:sz w:val="24"/>
          <w:szCs w:val="24"/>
        </w:rPr>
      </w:pPr>
      <w:r w:rsidRPr="552D3C8B">
        <w:rPr>
          <w:rFonts w:asciiTheme="minorHAnsi" w:hAnsiTheme="minorHAnsi" w:cstheme="minorBidi"/>
          <w:b w:val="0"/>
          <w:bCs w:val="0"/>
          <w:sz w:val="24"/>
          <w:szCs w:val="24"/>
        </w:rPr>
        <w:t>Hlavním partnerem projektu je Jihomoravský kraj.</w:t>
      </w:r>
    </w:p>
    <w:p w14:paraId="284FE4D3" w14:textId="50D73696" w:rsidR="00576746" w:rsidRPr="00576746" w:rsidRDefault="4E84880B" w:rsidP="3207A8F1">
      <w:pPr>
        <w:pStyle w:val="paragraph"/>
        <w:numPr>
          <w:ilvl w:val="0"/>
          <w:numId w:val="28"/>
        </w:numPr>
        <w:spacing w:before="0" w:beforeAutospacing="0" w:after="0" w:afterAutospacing="0"/>
        <w:jc w:val="both"/>
        <w:textAlignment w:val="baseline"/>
        <w:rPr>
          <w:rFonts w:ascii="Calibri" w:hAnsi="Calibri" w:cs="Calibri"/>
          <w:color w:val="000000"/>
        </w:rPr>
      </w:pPr>
      <w:r w:rsidRPr="3207A8F1">
        <w:rPr>
          <w:rStyle w:val="normaltextrun"/>
          <w:rFonts w:ascii="Calibri" w:eastAsiaTheme="majorEastAsia" w:hAnsi="Calibri" w:cs="Calibri"/>
          <w:color w:val="000000" w:themeColor="text1"/>
        </w:rPr>
        <w:t>Pro účely této smlouvy je z</w:t>
      </w:r>
      <w:r w:rsidR="00576746" w:rsidRPr="3207A8F1">
        <w:rPr>
          <w:rStyle w:val="normaltextrun"/>
          <w:rFonts w:ascii="Calibri" w:eastAsiaTheme="majorEastAsia" w:hAnsi="Calibri" w:cs="Calibri"/>
          <w:color w:val="000000" w:themeColor="text1"/>
        </w:rPr>
        <w:t xml:space="preserve">a certifikovanou oblastní DMO </w:t>
      </w:r>
      <w:r w:rsidR="00576746" w:rsidRPr="3207A8F1">
        <w:rPr>
          <w:rStyle w:val="normaltextrun"/>
          <w:rFonts w:ascii="Calibri" w:eastAsiaTheme="majorEastAsia" w:hAnsi="Calibri" w:cs="Calibri"/>
          <w:color w:val="212121"/>
        </w:rPr>
        <w:t>je považována i ta DMO, která má v momentu podpisu této smlouvy o spolupráci podanou žádost o certifikaci.</w:t>
      </w:r>
      <w:r w:rsidR="00576746" w:rsidRPr="3207A8F1">
        <w:rPr>
          <w:rStyle w:val="eop"/>
          <w:rFonts w:ascii="Calibri" w:hAnsi="Calibri" w:cs="Calibri"/>
          <w:color w:val="212121"/>
        </w:rPr>
        <w:t> </w:t>
      </w:r>
    </w:p>
    <w:p w14:paraId="42C19750" w14:textId="461CC0C1" w:rsidR="006F1C14" w:rsidRPr="00A457CA" w:rsidRDefault="6012664F" w:rsidP="552D3C8B">
      <w:pPr>
        <w:pStyle w:val="SmlouvaA"/>
        <w:numPr>
          <w:ilvl w:val="0"/>
          <w:numId w:val="28"/>
        </w:numPr>
        <w:spacing w:after="60" w:line="276" w:lineRule="auto"/>
        <w:jc w:val="both"/>
        <w:rPr>
          <w:rFonts w:asciiTheme="minorHAnsi" w:hAnsiTheme="minorHAnsi" w:cstheme="minorBidi"/>
          <w:b w:val="0"/>
          <w:bCs w:val="0"/>
          <w:sz w:val="24"/>
          <w:szCs w:val="24"/>
        </w:rPr>
      </w:pPr>
      <w:r w:rsidRPr="3207A8F1">
        <w:rPr>
          <w:rFonts w:asciiTheme="minorHAnsi" w:hAnsiTheme="minorHAnsi" w:cstheme="minorBidi"/>
          <w:b w:val="0"/>
          <w:bCs w:val="0"/>
          <w:sz w:val="24"/>
          <w:szCs w:val="24"/>
        </w:rPr>
        <w:t>Účelem této smlouvy je nastavení podmínek spolupráce krajské DMO a atraktivity v projektu „návštěvnická karta Jižní Morava</w:t>
      </w:r>
      <w:r w:rsidR="007902E2" w:rsidRPr="3207A8F1">
        <w:rPr>
          <w:rFonts w:asciiTheme="minorHAnsi" w:hAnsiTheme="minorHAnsi" w:cstheme="minorBidi"/>
          <w:b w:val="0"/>
          <w:bCs w:val="0"/>
          <w:sz w:val="24"/>
          <w:szCs w:val="24"/>
        </w:rPr>
        <w:t xml:space="preserve"> – MojaKarta</w:t>
      </w:r>
      <w:r w:rsidRPr="3207A8F1">
        <w:rPr>
          <w:rFonts w:asciiTheme="minorHAnsi" w:hAnsiTheme="minorHAnsi" w:cstheme="minorBidi"/>
          <w:b w:val="0"/>
          <w:bCs w:val="0"/>
          <w:sz w:val="24"/>
          <w:szCs w:val="24"/>
        </w:rPr>
        <w:t>“, a vymezení vzájemných práv a povinností smluvních stran.</w:t>
      </w:r>
    </w:p>
    <w:p w14:paraId="79075578" w14:textId="261B49E7" w:rsidR="6012664F" w:rsidRDefault="6012664F" w:rsidP="41456C6C">
      <w:pPr>
        <w:pStyle w:val="SmlouvaA"/>
        <w:numPr>
          <w:ilvl w:val="0"/>
          <w:numId w:val="28"/>
        </w:numPr>
        <w:spacing w:after="60" w:line="276" w:lineRule="auto"/>
        <w:jc w:val="both"/>
        <w:rPr>
          <w:rFonts w:asciiTheme="minorHAnsi" w:hAnsiTheme="minorHAnsi" w:cstheme="minorBidi"/>
          <w:sz w:val="24"/>
          <w:szCs w:val="24"/>
        </w:rPr>
      </w:pPr>
      <w:r w:rsidRPr="41456C6C">
        <w:rPr>
          <w:rFonts w:asciiTheme="minorHAnsi" w:hAnsiTheme="minorHAnsi" w:cstheme="minorBidi"/>
          <w:b w:val="0"/>
          <w:bCs w:val="0"/>
          <w:sz w:val="24"/>
          <w:szCs w:val="24"/>
        </w:rPr>
        <w:t xml:space="preserve">Definice pojmu: </w:t>
      </w:r>
      <w:r w:rsidRPr="41456C6C">
        <w:rPr>
          <w:rFonts w:asciiTheme="minorHAnsi" w:hAnsiTheme="minorHAnsi" w:cstheme="minorBidi"/>
          <w:sz w:val="24"/>
          <w:szCs w:val="24"/>
        </w:rPr>
        <w:t>Turistická atraktivita, resp. turistický cíl</w:t>
      </w:r>
    </w:p>
    <w:p w14:paraId="73AAB02A" w14:textId="77777777" w:rsidR="6012664F" w:rsidRDefault="6012664F" w:rsidP="6012664F">
      <w:pPr>
        <w:pStyle w:val="SmlouvaA"/>
        <w:spacing w:line="276" w:lineRule="auto"/>
        <w:ind w:firstLine="708"/>
        <w:jc w:val="both"/>
        <w:rPr>
          <w:rFonts w:asciiTheme="minorHAnsi" w:hAnsiTheme="minorHAnsi" w:cstheme="minorBidi"/>
          <w:b w:val="0"/>
          <w:bCs w:val="0"/>
          <w:sz w:val="24"/>
          <w:szCs w:val="24"/>
        </w:rPr>
      </w:pPr>
      <w:r w:rsidRPr="6012664F">
        <w:rPr>
          <w:rFonts w:asciiTheme="minorHAnsi" w:hAnsiTheme="minorHAnsi" w:cstheme="minorBidi"/>
          <w:b w:val="0"/>
          <w:bCs w:val="0"/>
          <w:sz w:val="24"/>
          <w:szCs w:val="24"/>
        </w:rPr>
        <w:t xml:space="preserve">Tematicky vymezené objekty, splňující následující charakteristiky: </w:t>
      </w:r>
    </w:p>
    <w:p w14:paraId="158EA989" w14:textId="77777777" w:rsidR="6012664F" w:rsidRDefault="6012664F" w:rsidP="3207A8F1">
      <w:pPr>
        <w:pStyle w:val="SmlouvaA"/>
        <w:numPr>
          <w:ilvl w:val="0"/>
          <w:numId w:val="4"/>
        </w:numPr>
        <w:spacing w:line="276" w:lineRule="auto"/>
        <w:jc w:val="both"/>
        <w:rPr>
          <w:rFonts w:asciiTheme="minorHAnsi" w:hAnsiTheme="minorHAnsi" w:cstheme="minorBidi"/>
          <w:b w:val="0"/>
          <w:bCs w:val="0"/>
          <w:sz w:val="24"/>
          <w:szCs w:val="24"/>
        </w:rPr>
      </w:pPr>
      <w:r w:rsidRPr="3207A8F1">
        <w:rPr>
          <w:rFonts w:asciiTheme="minorHAnsi" w:hAnsiTheme="minorHAnsi" w:cstheme="minorBidi"/>
          <w:b w:val="0"/>
          <w:bCs w:val="0"/>
          <w:sz w:val="24"/>
          <w:szCs w:val="24"/>
        </w:rPr>
        <w:t xml:space="preserve">Jedná se o trvale existující místo vymezené jako bod, vektor, nebo uzavřený ohraničený polygon. Klasickým turistickým cílem může být jednotlivý objekt, atraktivita vymezená trajektorií (naučná stezka, cyklostezka atp.), či uzavřený areál. Klasickým turistickým cílem není dočasná událost (např. festival), sdružený turistický cíl nebo destinace jako taková (např. centrum města), </w:t>
      </w:r>
    </w:p>
    <w:p w14:paraId="64BEACC5" w14:textId="77777777" w:rsidR="6012664F" w:rsidRDefault="6012664F" w:rsidP="6012664F">
      <w:pPr>
        <w:pStyle w:val="SmlouvaA"/>
        <w:numPr>
          <w:ilvl w:val="0"/>
          <w:numId w:val="4"/>
        </w:numPr>
        <w:spacing w:line="276" w:lineRule="auto"/>
        <w:jc w:val="both"/>
        <w:rPr>
          <w:rFonts w:asciiTheme="minorHAnsi" w:hAnsiTheme="minorHAnsi" w:cstheme="minorBidi"/>
          <w:b w:val="0"/>
          <w:bCs w:val="0"/>
          <w:sz w:val="24"/>
          <w:szCs w:val="24"/>
        </w:rPr>
      </w:pPr>
      <w:r w:rsidRPr="552D3C8B">
        <w:rPr>
          <w:rFonts w:asciiTheme="minorHAnsi" w:hAnsiTheme="minorHAnsi" w:cstheme="minorBidi"/>
          <w:b w:val="0"/>
          <w:bCs w:val="0"/>
          <w:sz w:val="24"/>
          <w:szCs w:val="24"/>
        </w:rPr>
        <w:t xml:space="preserve">má provozovatele, </w:t>
      </w:r>
    </w:p>
    <w:p w14:paraId="4A4B98A1" w14:textId="4033A1F4" w:rsidR="55332B81" w:rsidRDefault="55332B81" w:rsidP="552D3C8B">
      <w:pPr>
        <w:pStyle w:val="SmlouvaA"/>
        <w:numPr>
          <w:ilvl w:val="0"/>
          <w:numId w:val="4"/>
        </w:numPr>
        <w:spacing w:line="276" w:lineRule="auto"/>
        <w:jc w:val="both"/>
        <w:rPr>
          <w:rFonts w:asciiTheme="minorHAnsi" w:hAnsiTheme="minorHAnsi" w:cstheme="minorBidi"/>
          <w:b w:val="0"/>
          <w:bCs w:val="0"/>
          <w:color w:val="000000" w:themeColor="text1"/>
          <w:sz w:val="24"/>
          <w:szCs w:val="24"/>
        </w:rPr>
      </w:pPr>
      <w:r w:rsidRPr="552D3C8B">
        <w:rPr>
          <w:rFonts w:asciiTheme="minorHAnsi" w:hAnsiTheme="minorHAnsi" w:cstheme="minorBidi"/>
          <w:b w:val="0"/>
          <w:bCs w:val="0"/>
          <w:color w:val="000000" w:themeColor="text1"/>
          <w:sz w:val="24"/>
          <w:szCs w:val="24"/>
        </w:rPr>
        <w:t>nachází se na území Jihomoravského kraje,</w:t>
      </w:r>
    </w:p>
    <w:p w14:paraId="05ADC7E8" w14:textId="77777777" w:rsidR="6012664F" w:rsidRDefault="6012664F" w:rsidP="6012664F">
      <w:pPr>
        <w:pStyle w:val="SmlouvaA"/>
        <w:numPr>
          <w:ilvl w:val="0"/>
          <w:numId w:val="4"/>
        </w:numPr>
        <w:spacing w:line="276" w:lineRule="auto"/>
        <w:jc w:val="both"/>
        <w:rPr>
          <w:rFonts w:asciiTheme="minorHAnsi" w:hAnsiTheme="minorHAnsi" w:cstheme="minorBidi"/>
          <w:b w:val="0"/>
          <w:bCs w:val="0"/>
          <w:sz w:val="24"/>
          <w:szCs w:val="24"/>
        </w:rPr>
      </w:pPr>
      <w:r w:rsidRPr="552D3C8B">
        <w:rPr>
          <w:rFonts w:asciiTheme="minorHAnsi" w:hAnsiTheme="minorHAnsi" w:cstheme="minorBidi"/>
          <w:b w:val="0"/>
          <w:bCs w:val="0"/>
          <w:sz w:val="24"/>
          <w:szCs w:val="24"/>
        </w:rPr>
        <w:t xml:space="preserve">je veřejně přístupný (vstup může a nemusí být zpoplatněn), </w:t>
      </w:r>
    </w:p>
    <w:p w14:paraId="2A6B849D" w14:textId="0E6E0EB5" w:rsidR="6012664F" w:rsidRDefault="6012664F" w:rsidP="6012664F">
      <w:pPr>
        <w:pStyle w:val="SmlouvaA"/>
        <w:numPr>
          <w:ilvl w:val="0"/>
          <w:numId w:val="4"/>
        </w:numPr>
        <w:spacing w:line="276" w:lineRule="auto"/>
        <w:jc w:val="both"/>
        <w:rPr>
          <w:rFonts w:asciiTheme="minorHAnsi" w:hAnsiTheme="minorHAnsi" w:cstheme="minorBidi"/>
          <w:b w:val="0"/>
          <w:bCs w:val="0"/>
          <w:sz w:val="24"/>
          <w:szCs w:val="24"/>
        </w:rPr>
      </w:pPr>
      <w:r w:rsidRPr="552D3C8B">
        <w:rPr>
          <w:rFonts w:asciiTheme="minorHAnsi" w:hAnsiTheme="minorHAnsi" w:cstheme="minorBidi"/>
          <w:b w:val="0"/>
          <w:bCs w:val="0"/>
          <w:sz w:val="24"/>
          <w:szCs w:val="24"/>
        </w:rPr>
        <w:t>je využíván převážně účastníky cestovního ruchu.</w:t>
      </w:r>
    </w:p>
    <w:p w14:paraId="154B8EA0" w14:textId="779DC8F3" w:rsidR="6012664F" w:rsidRDefault="6012664F" w:rsidP="6012664F">
      <w:pPr>
        <w:pStyle w:val="SmlouvaA"/>
        <w:spacing w:after="60" w:line="276" w:lineRule="auto"/>
        <w:ind w:left="360"/>
        <w:jc w:val="both"/>
        <w:rPr>
          <w:color w:val="000000" w:themeColor="text1"/>
        </w:rPr>
      </w:pPr>
    </w:p>
    <w:p w14:paraId="3B0447D2" w14:textId="779DC8F3" w:rsidR="00E12A8D" w:rsidRDefault="00E12A8D" w:rsidP="6012664F">
      <w:pPr>
        <w:pStyle w:val="SmlouvaA"/>
        <w:spacing w:after="60" w:line="276" w:lineRule="auto"/>
        <w:ind w:left="360"/>
        <w:jc w:val="both"/>
        <w:rPr>
          <w:color w:val="000000" w:themeColor="text1"/>
        </w:rPr>
      </w:pPr>
    </w:p>
    <w:p w14:paraId="6318B6F6" w14:textId="182855A4" w:rsidR="00854F74" w:rsidRDefault="00854F74" w:rsidP="552D3C8B">
      <w:pPr>
        <w:pStyle w:val="SmlouvaA"/>
        <w:spacing w:line="276" w:lineRule="auto"/>
        <w:ind w:left="360"/>
        <w:jc w:val="left"/>
        <w:rPr>
          <w:rFonts w:asciiTheme="minorHAnsi" w:hAnsiTheme="minorHAnsi" w:cstheme="minorBidi"/>
          <w:b w:val="0"/>
          <w:bCs w:val="0"/>
          <w:sz w:val="24"/>
          <w:szCs w:val="24"/>
        </w:rPr>
      </w:pPr>
    </w:p>
    <w:p w14:paraId="4A4F35AD" w14:textId="4A424C6F" w:rsidR="00763A72" w:rsidRPr="00BC6DDD" w:rsidRDefault="00763A72" w:rsidP="00BC6DDD">
      <w:pPr>
        <w:pStyle w:val="NadpisHlavy"/>
      </w:pPr>
      <w:r w:rsidRPr="00BC6DDD">
        <w:t>Předmět smlouvy</w:t>
      </w:r>
    </w:p>
    <w:p w14:paraId="1584EA30" w14:textId="14137AFD" w:rsidR="00771094" w:rsidRPr="005209A8" w:rsidRDefault="00771094" w:rsidP="552D3C8B">
      <w:pPr>
        <w:pStyle w:val="SmlouvaA"/>
        <w:numPr>
          <w:ilvl w:val="0"/>
          <w:numId w:val="9"/>
        </w:numPr>
        <w:spacing w:line="276" w:lineRule="auto"/>
        <w:jc w:val="both"/>
        <w:rPr>
          <w:rFonts w:asciiTheme="minorHAnsi" w:hAnsiTheme="minorHAnsi" w:cstheme="minorBidi"/>
          <w:b w:val="0"/>
          <w:bCs w:val="0"/>
          <w:sz w:val="24"/>
          <w:szCs w:val="24"/>
        </w:rPr>
      </w:pPr>
      <w:r w:rsidRPr="552D3C8B">
        <w:rPr>
          <w:rFonts w:asciiTheme="minorHAnsi" w:hAnsiTheme="minorHAnsi" w:cstheme="minorBidi"/>
          <w:b w:val="0"/>
          <w:bCs w:val="0"/>
          <w:sz w:val="24"/>
          <w:szCs w:val="24"/>
        </w:rPr>
        <w:t>Předmětem smlouvy je spolupráce smluvních stran na projektu „</w:t>
      </w:r>
      <w:r w:rsidRPr="005209A8">
        <w:rPr>
          <w:rFonts w:asciiTheme="minorHAnsi" w:hAnsiTheme="minorHAnsi" w:cstheme="minorBidi"/>
          <w:b w:val="0"/>
          <w:bCs w:val="0"/>
          <w:sz w:val="24"/>
          <w:szCs w:val="24"/>
        </w:rPr>
        <w:t>návštěvnická karta Jižní Morava</w:t>
      </w:r>
      <w:r w:rsidR="007902E2" w:rsidRPr="005209A8">
        <w:rPr>
          <w:rFonts w:asciiTheme="minorHAnsi" w:hAnsiTheme="minorHAnsi" w:cstheme="minorBidi"/>
          <w:b w:val="0"/>
          <w:bCs w:val="0"/>
          <w:sz w:val="24"/>
          <w:szCs w:val="24"/>
        </w:rPr>
        <w:t xml:space="preserve"> – MojaKarta</w:t>
      </w:r>
      <w:r w:rsidRPr="005209A8">
        <w:rPr>
          <w:rFonts w:asciiTheme="minorHAnsi" w:hAnsiTheme="minorHAnsi" w:cstheme="minorBidi"/>
          <w:b w:val="0"/>
          <w:bCs w:val="0"/>
          <w:sz w:val="24"/>
          <w:szCs w:val="24"/>
        </w:rPr>
        <w:t>“, vymezení práv a povinností smluvních stran.</w:t>
      </w:r>
    </w:p>
    <w:p w14:paraId="036FA600" w14:textId="28351231" w:rsidR="006F1C14" w:rsidRDefault="6012664F" w:rsidP="552D3C8B">
      <w:pPr>
        <w:pStyle w:val="SmlouvaA"/>
        <w:numPr>
          <w:ilvl w:val="0"/>
          <w:numId w:val="9"/>
        </w:numPr>
        <w:spacing w:after="60" w:line="276" w:lineRule="auto"/>
        <w:jc w:val="both"/>
        <w:rPr>
          <w:rFonts w:asciiTheme="minorHAnsi" w:hAnsiTheme="minorHAnsi" w:cstheme="minorBidi"/>
          <w:b w:val="0"/>
          <w:bCs w:val="0"/>
          <w:sz w:val="24"/>
          <w:szCs w:val="24"/>
        </w:rPr>
      </w:pPr>
      <w:r w:rsidRPr="005209A8">
        <w:rPr>
          <w:rFonts w:asciiTheme="minorHAnsi" w:hAnsiTheme="minorHAnsi" w:cstheme="minorBidi"/>
          <w:b w:val="0"/>
          <w:bCs w:val="0"/>
          <w:color w:val="000000" w:themeColor="text1"/>
          <w:sz w:val="24"/>
          <w:szCs w:val="24"/>
        </w:rPr>
        <w:t>CCRJM ve spolupráci s oblastní DMO rozvíjí projekt "návštěvnická karta Jižní Morava</w:t>
      </w:r>
      <w:r w:rsidR="007902E2" w:rsidRPr="005209A8">
        <w:rPr>
          <w:rFonts w:asciiTheme="minorHAnsi" w:hAnsiTheme="minorHAnsi" w:cstheme="minorBidi"/>
          <w:b w:val="0"/>
          <w:bCs w:val="0"/>
          <w:color w:val="000000" w:themeColor="text1"/>
          <w:sz w:val="24"/>
          <w:szCs w:val="24"/>
        </w:rPr>
        <w:t xml:space="preserve"> – MojaKarta</w:t>
      </w:r>
      <w:r w:rsidRPr="005209A8">
        <w:rPr>
          <w:rFonts w:asciiTheme="minorHAnsi" w:hAnsiTheme="minorHAnsi" w:cstheme="minorBidi"/>
          <w:b w:val="0"/>
          <w:bCs w:val="0"/>
          <w:color w:val="000000" w:themeColor="text1"/>
          <w:sz w:val="24"/>
          <w:szCs w:val="24"/>
        </w:rPr>
        <w:t>", který slouží jako nástroj pro komunikaci nabídky cestovního ruchu regionu jižní Morava (dále jen jako „projekt“). CCRJM</w:t>
      </w:r>
      <w:r w:rsidRPr="552D3C8B">
        <w:rPr>
          <w:rFonts w:asciiTheme="minorHAnsi" w:hAnsiTheme="minorHAnsi" w:cstheme="minorBidi"/>
          <w:b w:val="0"/>
          <w:bCs w:val="0"/>
          <w:color w:val="000000" w:themeColor="text1"/>
          <w:sz w:val="24"/>
          <w:szCs w:val="24"/>
        </w:rPr>
        <w:t xml:space="preserve"> je vlastníkem a provozovatelem systému návštěvnické karty. </w:t>
      </w:r>
      <w:r w:rsidR="0E42B78C" w:rsidRPr="3207A8F1">
        <w:rPr>
          <w:rFonts w:ascii="Calibri" w:eastAsia="Calibri" w:hAnsi="Calibri" w:cs="Calibri"/>
          <w:b w:val="0"/>
          <w:bCs w:val="0"/>
          <w:sz w:val="24"/>
          <w:szCs w:val="24"/>
        </w:rPr>
        <w:t xml:space="preserve">Specifikace produktu MojaKarta je ve znění účinném ke dni podpisu této Smlouvy vytištěná jako doplňující kopie a současně je zveřejněna v samostatném dokumentu na </w:t>
      </w:r>
      <w:hyperlink r:id="rId7">
        <w:r w:rsidR="0E42B78C" w:rsidRPr="3207A8F1">
          <w:rPr>
            <w:rStyle w:val="Hypertextovodkaz"/>
            <w:rFonts w:ascii="Calibri" w:eastAsia="Calibri" w:hAnsi="Calibri" w:cs="Calibri"/>
            <w:b w:val="0"/>
            <w:bCs w:val="0"/>
            <w:sz w:val="24"/>
            <w:szCs w:val="24"/>
          </w:rPr>
          <w:t>https://www.ccrjm.cz/moja-karta/</w:t>
        </w:r>
      </w:hyperlink>
      <w:r w:rsidR="0E42B78C" w:rsidRPr="3207A8F1">
        <w:rPr>
          <w:rFonts w:ascii="Calibri" w:eastAsia="Calibri" w:hAnsi="Calibri" w:cs="Calibri"/>
          <w:b w:val="0"/>
          <w:bCs w:val="0"/>
          <w:sz w:val="24"/>
          <w:szCs w:val="24"/>
        </w:rPr>
        <w:t xml:space="preserve">. CCRJM si vyhrazuje právo, po diskusi s oblastními DMO, změnit specifikace karty v návaznosti na aktuální parametry a potřeby projektu </w:t>
      </w:r>
      <w:r w:rsidRPr="552D3C8B">
        <w:rPr>
          <w:rFonts w:asciiTheme="minorHAnsi" w:hAnsiTheme="minorHAnsi" w:cstheme="minorBidi"/>
          <w:b w:val="0"/>
          <w:bCs w:val="0"/>
          <w:sz w:val="24"/>
          <w:szCs w:val="24"/>
        </w:rPr>
        <w:t>a o této změně atraktivitu informovat, přičemž tato změna je ve vztahu k atraktivitě účinná a závazná ke dni jejího oznámení.</w:t>
      </w:r>
    </w:p>
    <w:p w14:paraId="153805D7" w14:textId="78461852" w:rsidR="006F792D" w:rsidRPr="00E970A8" w:rsidRDefault="00E970A8" w:rsidP="00E970A8">
      <w:pPr>
        <w:pStyle w:val="SmlouvaA"/>
        <w:numPr>
          <w:ilvl w:val="0"/>
          <w:numId w:val="9"/>
        </w:numPr>
        <w:spacing w:line="276" w:lineRule="auto"/>
        <w:jc w:val="both"/>
        <w:rPr>
          <w:rFonts w:asciiTheme="minorHAnsi" w:hAnsiTheme="minorHAnsi" w:cstheme="minorHAnsi"/>
          <w:b w:val="0"/>
          <w:bCs w:val="0"/>
          <w:sz w:val="24"/>
          <w:szCs w:val="24"/>
        </w:rPr>
      </w:pPr>
      <w:r w:rsidRPr="00E970A8">
        <w:rPr>
          <w:rFonts w:asciiTheme="minorHAnsi" w:hAnsiTheme="minorHAnsi" w:cstheme="minorHAnsi"/>
          <w:b w:val="0"/>
          <w:bCs w:val="0"/>
          <w:sz w:val="24"/>
          <w:szCs w:val="24"/>
        </w:rPr>
        <w:t>Garantem Projektu a hlavním komunikačním partnerem Ubytovatele je CCRJM. Certifikovaná oblastní DMO, obsluhující dané území, zajišťuje komunikaci s Ubytovatelem na lokální úrovni. Nemůže-li oblastní DMO tuto komunikaci z jakéhokoliv důvodu zajistit, komunikuje s Ubytovatelem přímo CCRJM.</w:t>
      </w:r>
    </w:p>
    <w:p w14:paraId="2D353E56" w14:textId="0199930A" w:rsidR="006F792D" w:rsidRDefault="6012664F" w:rsidP="006F792D">
      <w:pPr>
        <w:pStyle w:val="SmlouvaA"/>
        <w:numPr>
          <w:ilvl w:val="0"/>
          <w:numId w:val="9"/>
        </w:numPr>
        <w:spacing w:line="276" w:lineRule="auto"/>
        <w:jc w:val="both"/>
        <w:rPr>
          <w:rFonts w:asciiTheme="minorHAnsi" w:hAnsiTheme="minorHAnsi" w:cstheme="minorHAnsi"/>
          <w:b w:val="0"/>
          <w:bCs w:val="0"/>
          <w:sz w:val="24"/>
          <w:szCs w:val="24"/>
        </w:rPr>
      </w:pPr>
      <w:r w:rsidRPr="3207A8F1">
        <w:rPr>
          <w:rFonts w:asciiTheme="minorHAnsi" w:hAnsiTheme="minorHAnsi" w:cstheme="minorBidi"/>
          <w:b w:val="0"/>
          <w:bCs w:val="0"/>
          <w:sz w:val="24"/>
          <w:szCs w:val="24"/>
        </w:rPr>
        <w:t>Podmínky pro zapojení atraktivit do projektu:</w:t>
      </w:r>
    </w:p>
    <w:p w14:paraId="7C3E45EE" w14:textId="164D5DA5" w:rsidR="006F1C14" w:rsidRDefault="6012664F" w:rsidP="2BD6FE4E">
      <w:pPr>
        <w:pStyle w:val="SmlouvaA"/>
        <w:numPr>
          <w:ilvl w:val="0"/>
          <w:numId w:val="27"/>
        </w:numPr>
        <w:spacing w:after="60" w:line="276" w:lineRule="auto"/>
        <w:jc w:val="both"/>
        <w:rPr>
          <w:rFonts w:asciiTheme="minorHAnsi" w:hAnsiTheme="minorHAnsi" w:cstheme="minorBidi"/>
          <w:b w:val="0"/>
          <w:bCs w:val="0"/>
          <w:sz w:val="24"/>
          <w:szCs w:val="24"/>
        </w:rPr>
      </w:pPr>
      <w:r w:rsidRPr="6012664F">
        <w:rPr>
          <w:rFonts w:asciiTheme="minorHAnsi" w:hAnsiTheme="minorHAnsi" w:cstheme="minorBidi"/>
          <w:b w:val="0"/>
          <w:bCs w:val="0"/>
          <w:sz w:val="24"/>
          <w:szCs w:val="24"/>
        </w:rPr>
        <w:t>Partner oblastní DMO na základě smlouvy, dohody nebo jiné formy spolupráce, nebo subjekt určený ze strany CCRJM;</w:t>
      </w:r>
    </w:p>
    <w:p w14:paraId="7C0DA39C" w14:textId="171D5C5B" w:rsidR="006F1C14" w:rsidRDefault="6012664F" w:rsidP="2BD6FE4E">
      <w:pPr>
        <w:pStyle w:val="SmlouvaA"/>
        <w:numPr>
          <w:ilvl w:val="0"/>
          <w:numId w:val="27"/>
        </w:numPr>
        <w:spacing w:after="60" w:line="276" w:lineRule="auto"/>
        <w:jc w:val="both"/>
        <w:rPr>
          <w:rFonts w:asciiTheme="minorHAnsi" w:hAnsiTheme="minorHAnsi" w:cstheme="minorBidi"/>
          <w:b w:val="0"/>
          <w:bCs w:val="0"/>
          <w:sz w:val="24"/>
          <w:szCs w:val="24"/>
        </w:rPr>
      </w:pPr>
      <w:r w:rsidRPr="6012664F">
        <w:rPr>
          <w:rFonts w:asciiTheme="minorHAnsi" w:hAnsiTheme="minorHAnsi" w:cstheme="minorBidi"/>
          <w:b w:val="0"/>
          <w:bCs w:val="0"/>
          <w:sz w:val="24"/>
          <w:szCs w:val="24"/>
        </w:rPr>
        <w:t>Podpis smlouvy s CCRJM prostřednictvím oblastní DMO</w:t>
      </w:r>
    </w:p>
    <w:p w14:paraId="26717837" w14:textId="0D6B2CB3" w:rsidR="006F792D" w:rsidRDefault="00D13A47" w:rsidP="552D3C8B">
      <w:pPr>
        <w:pStyle w:val="SmlouvaA"/>
        <w:numPr>
          <w:ilvl w:val="0"/>
          <w:numId w:val="9"/>
        </w:numPr>
        <w:spacing w:line="276" w:lineRule="auto"/>
        <w:jc w:val="both"/>
        <w:rPr>
          <w:rFonts w:asciiTheme="minorHAnsi" w:hAnsiTheme="minorHAnsi" w:cstheme="minorBidi"/>
          <w:b w:val="0"/>
          <w:bCs w:val="0"/>
          <w:sz w:val="24"/>
          <w:szCs w:val="24"/>
        </w:rPr>
      </w:pPr>
      <w:r w:rsidRPr="00D13A47">
        <w:rPr>
          <w:rFonts w:asciiTheme="minorHAnsi" w:hAnsiTheme="minorHAnsi" w:cstheme="minorBidi"/>
          <w:b w:val="0"/>
          <w:bCs w:val="0"/>
          <w:color w:val="000000" w:themeColor="text1"/>
          <w:sz w:val="24"/>
          <w:szCs w:val="24"/>
        </w:rPr>
        <w:fldChar w:fldCharType="begin">
          <w:ffData>
            <w:name w:val="Text2"/>
            <w:enabled/>
            <w:calcOnExit w:val="0"/>
            <w:textInput/>
          </w:ffData>
        </w:fldChar>
      </w:r>
      <w:bookmarkStart w:id="9" w:name="Text2"/>
      <w:r w:rsidRPr="00D13A47">
        <w:rPr>
          <w:rFonts w:asciiTheme="minorHAnsi" w:hAnsiTheme="minorHAnsi" w:cstheme="minorBidi"/>
          <w:b w:val="0"/>
          <w:bCs w:val="0"/>
          <w:color w:val="000000" w:themeColor="text1"/>
          <w:sz w:val="24"/>
          <w:szCs w:val="24"/>
        </w:rPr>
        <w:instrText xml:space="preserve"> FORMTEXT </w:instrText>
      </w:r>
      <w:r w:rsidRPr="00D13A47">
        <w:rPr>
          <w:rFonts w:asciiTheme="minorHAnsi" w:hAnsiTheme="minorHAnsi" w:cstheme="minorBidi"/>
          <w:b w:val="0"/>
          <w:bCs w:val="0"/>
          <w:color w:val="000000" w:themeColor="text1"/>
          <w:sz w:val="24"/>
          <w:szCs w:val="24"/>
        </w:rPr>
      </w:r>
      <w:r w:rsidRPr="00D13A47">
        <w:rPr>
          <w:rFonts w:asciiTheme="minorHAnsi" w:hAnsiTheme="minorHAnsi" w:cstheme="minorBidi"/>
          <w:b w:val="0"/>
          <w:bCs w:val="0"/>
          <w:color w:val="000000" w:themeColor="text1"/>
          <w:sz w:val="24"/>
          <w:szCs w:val="24"/>
        </w:rPr>
        <w:fldChar w:fldCharType="separate"/>
      </w:r>
      <w:r w:rsidR="00D810CD" w:rsidRPr="00D810CD">
        <w:rPr>
          <w:rFonts w:asciiTheme="minorHAnsi" w:hAnsiTheme="minorHAnsi" w:cstheme="minorBidi"/>
          <w:b w:val="0"/>
          <w:bCs w:val="0"/>
          <w:noProof/>
          <w:color w:val="000000" w:themeColor="text1"/>
          <w:sz w:val="24"/>
          <w:szCs w:val="24"/>
        </w:rPr>
        <w:t>Název společnosti</w:t>
      </w:r>
      <w:r w:rsidRPr="00D13A47">
        <w:rPr>
          <w:rFonts w:asciiTheme="minorHAnsi" w:hAnsiTheme="minorHAnsi" w:cstheme="minorBidi"/>
          <w:b w:val="0"/>
          <w:bCs w:val="0"/>
          <w:color w:val="000000" w:themeColor="text1"/>
          <w:sz w:val="24"/>
          <w:szCs w:val="24"/>
        </w:rPr>
        <w:fldChar w:fldCharType="end"/>
      </w:r>
      <w:bookmarkEnd w:id="9"/>
      <w:r w:rsidR="6012664F" w:rsidRPr="3207A8F1">
        <w:rPr>
          <w:rFonts w:asciiTheme="minorHAnsi" w:hAnsiTheme="minorHAnsi" w:cstheme="minorBidi"/>
          <w:b w:val="0"/>
          <w:bCs w:val="0"/>
          <w:color w:val="000000" w:themeColor="text1"/>
          <w:sz w:val="24"/>
          <w:szCs w:val="24"/>
        </w:rPr>
        <w:t xml:space="preserve"> </w:t>
      </w:r>
      <w:r w:rsidR="6012664F" w:rsidRPr="3207A8F1">
        <w:rPr>
          <w:rFonts w:asciiTheme="minorHAnsi" w:hAnsiTheme="minorHAnsi" w:cstheme="minorBidi"/>
          <w:b w:val="0"/>
          <w:bCs w:val="0"/>
          <w:sz w:val="24"/>
          <w:szCs w:val="24"/>
        </w:rPr>
        <w:t xml:space="preserve">je provozovatelem turistické atraktivity označené jako </w:t>
      </w:r>
      <w:r>
        <w:rPr>
          <w:rFonts w:asciiTheme="minorHAnsi" w:hAnsiTheme="minorHAnsi" w:cstheme="minorBidi"/>
          <w:b w:val="0"/>
          <w:bCs w:val="0"/>
          <w:sz w:val="24"/>
          <w:szCs w:val="24"/>
        </w:rPr>
        <w:fldChar w:fldCharType="begin">
          <w:ffData>
            <w:name w:val="Text3"/>
            <w:enabled/>
            <w:calcOnExit w:val="0"/>
            <w:textInput/>
          </w:ffData>
        </w:fldChar>
      </w:r>
      <w:bookmarkStart w:id="10" w:name="Text3"/>
      <w:r>
        <w:rPr>
          <w:rFonts w:asciiTheme="minorHAnsi" w:hAnsiTheme="minorHAnsi" w:cstheme="minorBidi"/>
          <w:b w:val="0"/>
          <w:bCs w:val="0"/>
          <w:sz w:val="24"/>
          <w:szCs w:val="24"/>
        </w:rPr>
        <w:instrText xml:space="preserve"> FORMTEXT </w:instrText>
      </w:r>
      <w:r>
        <w:rPr>
          <w:rFonts w:asciiTheme="minorHAnsi" w:hAnsiTheme="minorHAnsi" w:cstheme="minorBidi"/>
          <w:b w:val="0"/>
          <w:bCs w:val="0"/>
          <w:sz w:val="24"/>
          <w:szCs w:val="24"/>
        </w:rPr>
      </w:r>
      <w:r>
        <w:rPr>
          <w:rFonts w:asciiTheme="minorHAnsi" w:hAnsiTheme="minorHAnsi" w:cstheme="minorBidi"/>
          <w:b w:val="0"/>
          <w:bCs w:val="0"/>
          <w:sz w:val="24"/>
          <w:szCs w:val="24"/>
        </w:rPr>
        <w:fldChar w:fldCharType="separate"/>
      </w:r>
      <w:r w:rsidR="00D810CD">
        <w:rPr>
          <w:rFonts w:asciiTheme="minorHAnsi" w:hAnsiTheme="minorHAnsi" w:cstheme="minorBidi"/>
          <w:b w:val="0"/>
          <w:bCs w:val="0"/>
          <w:noProof/>
          <w:sz w:val="24"/>
          <w:szCs w:val="24"/>
        </w:rPr>
        <w:t>název atraktivity</w:t>
      </w:r>
      <w:r>
        <w:rPr>
          <w:rFonts w:asciiTheme="minorHAnsi" w:hAnsiTheme="minorHAnsi" w:cstheme="minorBidi"/>
          <w:b w:val="0"/>
          <w:bCs w:val="0"/>
          <w:sz w:val="24"/>
          <w:szCs w:val="24"/>
        </w:rPr>
        <w:fldChar w:fldCharType="end"/>
      </w:r>
      <w:bookmarkEnd w:id="10"/>
      <w:r w:rsidR="6012664F" w:rsidRPr="3207A8F1">
        <w:rPr>
          <w:rFonts w:asciiTheme="minorHAnsi" w:hAnsiTheme="minorHAnsi" w:cstheme="minorBidi"/>
          <w:b w:val="0"/>
          <w:bCs w:val="0"/>
          <w:sz w:val="24"/>
          <w:szCs w:val="24"/>
        </w:rPr>
        <w:t xml:space="preserve">, která se nachází na adrese </w:t>
      </w:r>
      <w:r w:rsidRPr="00D13A47">
        <w:rPr>
          <w:rFonts w:asciiTheme="minorHAnsi" w:hAnsiTheme="minorHAnsi" w:cstheme="minorBidi"/>
          <w:b w:val="0"/>
          <w:bCs w:val="0"/>
          <w:color w:val="000000" w:themeColor="text1"/>
          <w:sz w:val="24"/>
          <w:szCs w:val="24"/>
        </w:rPr>
        <w:fldChar w:fldCharType="begin">
          <w:ffData>
            <w:name w:val="Text4"/>
            <w:enabled/>
            <w:calcOnExit w:val="0"/>
            <w:textInput/>
          </w:ffData>
        </w:fldChar>
      </w:r>
      <w:bookmarkStart w:id="11" w:name="Text4"/>
      <w:r w:rsidRPr="00D13A47">
        <w:rPr>
          <w:rFonts w:asciiTheme="minorHAnsi" w:hAnsiTheme="minorHAnsi" w:cstheme="minorBidi"/>
          <w:b w:val="0"/>
          <w:bCs w:val="0"/>
          <w:color w:val="000000" w:themeColor="text1"/>
          <w:sz w:val="24"/>
          <w:szCs w:val="24"/>
        </w:rPr>
        <w:instrText xml:space="preserve"> FORMTEXT </w:instrText>
      </w:r>
      <w:r w:rsidRPr="00D13A47">
        <w:rPr>
          <w:rFonts w:asciiTheme="minorHAnsi" w:hAnsiTheme="minorHAnsi" w:cstheme="minorBidi"/>
          <w:b w:val="0"/>
          <w:bCs w:val="0"/>
          <w:color w:val="000000" w:themeColor="text1"/>
          <w:sz w:val="24"/>
          <w:szCs w:val="24"/>
        </w:rPr>
      </w:r>
      <w:r w:rsidRPr="00D13A47">
        <w:rPr>
          <w:rFonts w:asciiTheme="minorHAnsi" w:hAnsiTheme="minorHAnsi" w:cstheme="minorBidi"/>
          <w:b w:val="0"/>
          <w:bCs w:val="0"/>
          <w:color w:val="000000" w:themeColor="text1"/>
          <w:sz w:val="24"/>
          <w:szCs w:val="24"/>
        </w:rPr>
        <w:fldChar w:fldCharType="separate"/>
      </w:r>
      <w:r w:rsidR="00D810CD">
        <w:rPr>
          <w:rFonts w:asciiTheme="minorHAnsi" w:hAnsiTheme="minorHAnsi" w:cstheme="minorBidi"/>
          <w:b w:val="0"/>
          <w:bCs w:val="0"/>
          <w:noProof/>
          <w:color w:val="000000" w:themeColor="text1"/>
          <w:sz w:val="24"/>
          <w:szCs w:val="24"/>
        </w:rPr>
        <w:t>reálná adresa atraktivity</w:t>
      </w:r>
      <w:r w:rsidRPr="00D13A47">
        <w:rPr>
          <w:rFonts w:asciiTheme="minorHAnsi" w:hAnsiTheme="minorHAnsi" w:cstheme="minorBidi"/>
          <w:b w:val="0"/>
          <w:bCs w:val="0"/>
          <w:color w:val="000000" w:themeColor="text1"/>
          <w:sz w:val="24"/>
          <w:szCs w:val="24"/>
        </w:rPr>
        <w:fldChar w:fldCharType="end"/>
      </w:r>
      <w:bookmarkEnd w:id="11"/>
      <w:r w:rsidR="6012664F" w:rsidRPr="3207A8F1">
        <w:rPr>
          <w:rFonts w:asciiTheme="minorHAnsi" w:hAnsiTheme="minorHAnsi" w:cstheme="minorBidi"/>
          <w:b w:val="0"/>
          <w:bCs w:val="0"/>
          <w:color w:val="000000" w:themeColor="text1"/>
          <w:sz w:val="24"/>
          <w:szCs w:val="24"/>
        </w:rPr>
        <w:t xml:space="preserve">. </w:t>
      </w:r>
      <w:r w:rsidR="6012664F" w:rsidRPr="3207A8F1">
        <w:rPr>
          <w:rFonts w:asciiTheme="minorHAnsi" w:hAnsiTheme="minorHAnsi" w:cstheme="minorBidi"/>
          <w:b w:val="0"/>
          <w:bCs w:val="0"/>
          <w:sz w:val="24"/>
          <w:szCs w:val="24"/>
        </w:rPr>
        <w:t>Atraktivita má zájem se účastnit projektu „návštěvnická karta Jižní Morava</w:t>
      </w:r>
      <w:r w:rsidR="007902E2" w:rsidRPr="3207A8F1">
        <w:rPr>
          <w:rFonts w:asciiTheme="minorHAnsi" w:hAnsiTheme="minorHAnsi" w:cstheme="minorBidi"/>
          <w:b w:val="0"/>
          <w:bCs w:val="0"/>
          <w:sz w:val="24"/>
          <w:szCs w:val="24"/>
        </w:rPr>
        <w:t xml:space="preserve"> – MojaKarta</w:t>
      </w:r>
      <w:r w:rsidR="6012664F" w:rsidRPr="3207A8F1">
        <w:rPr>
          <w:rFonts w:asciiTheme="minorHAnsi" w:hAnsiTheme="minorHAnsi" w:cstheme="minorBidi"/>
          <w:b w:val="0"/>
          <w:bCs w:val="0"/>
          <w:sz w:val="24"/>
          <w:szCs w:val="24"/>
        </w:rPr>
        <w:t>“, a to za podmínek této Smlouvy.</w:t>
      </w:r>
    </w:p>
    <w:p w14:paraId="0741BC43" w14:textId="3219379D" w:rsidR="00F734EC" w:rsidRDefault="6012664F" w:rsidP="41456C6C">
      <w:pPr>
        <w:pStyle w:val="SmlouvaA"/>
        <w:numPr>
          <w:ilvl w:val="0"/>
          <w:numId w:val="9"/>
        </w:numPr>
        <w:spacing w:line="276" w:lineRule="auto"/>
        <w:jc w:val="both"/>
        <w:rPr>
          <w:rFonts w:asciiTheme="minorHAnsi" w:hAnsiTheme="minorHAnsi" w:cstheme="minorBidi"/>
          <w:b w:val="0"/>
          <w:bCs w:val="0"/>
          <w:sz w:val="24"/>
          <w:szCs w:val="24"/>
        </w:rPr>
      </w:pPr>
      <w:r w:rsidRPr="41456C6C">
        <w:rPr>
          <w:rFonts w:asciiTheme="minorHAnsi" w:hAnsiTheme="minorHAnsi" w:cstheme="minorBidi"/>
          <w:b w:val="0"/>
          <w:bCs w:val="0"/>
          <w:sz w:val="24"/>
          <w:szCs w:val="24"/>
        </w:rPr>
        <w:t>Atraktivita si určuje samostatně výhody s podmínkami čerpání, které chce návštěvníkům prostřednictvím návštěvnické karty poskytnout. Jedná se především o výhody typu:</w:t>
      </w:r>
    </w:p>
    <w:p w14:paraId="05AD5564" w14:textId="72812416" w:rsidR="00F734EC" w:rsidRDefault="00F734EC" w:rsidP="41456C6C">
      <w:pPr>
        <w:pStyle w:val="SmlouvaA"/>
        <w:numPr>
          <w:ilvl w:val="0"/>
          <w:numId w:val="11"/>
        </w:numPr>
        <w:spacing w:line="276" w:lineRule="auto"/>
        <w:jc w:val="both"/>
        <w:rPr>
          <w:rFonts w:asciiTheme="minorHAnsi" w:hAnsiTheme="minorHAnsi" w:cstheme="minorBidi"/>
          <w:b w:val="0"/>
          <w:bCs w:val="0"/>
          <w:sz w:val="24"/>
          <w:szCs w:val="24"/>
        </w:rPr>
      </w:pPr>
      <w:r w:rsidRPr="41456C6C">
        <w:rPr>
          <w:rFonts w:asciiTheme="minorHAnsi" w:hAnsiTheme="minorHAnsi" w:cstheme="minorBidi"/>
          <w:b w:val="0"/>
          <w:bCs w:val="0"/>
          <w:sz w:val="24"/>
          <w:szCs w:val="24"/>
        </w:rPr>
        <w:t xml:space="preserve">procentní sleva </w:t>
      </w:r>
      <w:r w:rsidR="00854F74" w:rsidRPr="41456C6C">
        <w:rPr>
          <w:rFonts w:asciiTheme="minorHAnsi" w:hAnsiTheme="minorHAnsi" w:cstheme="minorBidi"/>
          <w:b w:val="0"/>
          <w:bCs w:val="0"/>
          <w:sz w:val="24"/>
          <w:szCs w:val="24"/>
        </w:rPr>
        <w:t>na vstup</w:t>
      </w:r>
      <w:r w:rsidRPr="41456C6C">
        <w:rPr>
          <w:rFonts w:asciiTheme="minorHAnsi" w:hAnsiTheme="minorHAnsi" w:cstheme="minorBidi"/>
          <w:b w:val="0"/>
          <w:bCs w:val="0"/>
          <w:sz w:val="24"/>
          <w:szCs w:val="24"/>
        </w:rPr>
        <w:t>,</w:t>
      </w:r>
    </w:p>
    <w:p w14:paraId="27BBFFC9" w14:textId="788A747B" w:rsidR="0A91E46E" w:rsidRDefault="0A91E46E" w:rsidP="552D3C8B">
      <w:pPr>
        <w:pStyle w:val="SmlouvaA"/>
        <w:numPr>
          <w:ilvl w:val="0"/>
          <w:numId w:val="11"/>
        </w:numPr>
        <w:spacing w:line="276" w:lineRule="auto"/>
        <w:jc w:val="both"/>
        <w:rPr>
          <w:color w:val="000000" w:themeColor="text1"/>
        </w:rPr>
      </w:pPr>
      <w:r w:rsidRPr="41456C6C">
        <w:rPr>
          <w:rFonts w:asciiTheme="minorHAnsi" w:hAnsiTheme="minorHAnsi" w:cstheme="minorBidi"/>
          <w:b w:val="0"/>
          <w:bCs w:val="0"/>
          <w:color w:val="000000" w:themeColor="text1"/>
          <w:sz w:val="24"/>
          <w:szCs w:val="24"/>
        </w:rPr>
        <w:t>procentní sleva na konzumaci či nákup,</w:t>
      </w:r>
    </w:p>
    <w:p w14:paraId="1F2BA92A" w14:textId="51FEDF5A" w:rsidR="00F734EC" w:rsidRDefault="00F734EC" w:rsidP="41456C6C">
      <w:pPr>
        <w:pStyle w:val="SmlouvaA"/>
        <w:numPr>
          <w:ilvl w:val="0"/>
          <w:numId w:val="11"/>
        </w:numPr>
        <w:spacing w:line="276" w:lineRule="auto"/>
        <w:jc w:val="both"/>
        <w:rPr>
          <w:rFonts w:asciiTheme="minorHAnsi" w:hAnsiTheme="minorHAnsi" w:cstheme="minorBidi"/>
          <w:b w:val="0"/>
          <w:bCs w:val="0"/>
          <w:sz w:val="24"/>
          <w:szCs w:val="24"/>
        </w:rPr>
      </w:pPr>
      <w:r w:rsidRPr="41456C6C">
        <w:rPr>
          <w:rFonts w:asciiTheme="minorHAnsi" w:hAnsiTheme="minorHAnsi" w:cstheme="minorBidi"/>
          <w:b w:val="0"/>
          <w:bCs w:val="0"/>
          <w:sz w:val="24"/>
          <w:szCs w:val="24"/>
        </w:rPr>
        <w:t>množstevní sleva,</w:t>
      </w:r>
    </w:p>
    <w:p w14:paraId="76D4E857" w14:textId="48EBF1CE" w:rsidR="00F734EC" w:rsidRDefault="00F734EC" w:rsidP="41456C6C">
      <w:pPr>
        <w:pStyle w:val="SmlouvaA"/>
        <w:numPr>
          <w:ilvl w:val="0"/>
          <w:numId w:val="11"/>
        </w:numPr>
        <w:spacing w:line="276" w:lineRule="auto"/>
        <w:jc w:val="both"/>
        <w:rPr>
          <w:rFonts w:asciiTheme="minorHAnsi" w:hAnsiTheme="minorHAnsi" w:cstheme="minorBidi"/>
          <w:b w:val="0"/>
          <w:bCs w:val="0"/>
          <w:sz w:val="24"/>
          <w:szCs w:val="24"/>
        </w:rPr>
      </w:pPr>
      <w:r w:rsidRPr="41456C6C">
        <w:rPr>
          <w:rFonts w:asciiTheme="minorHAnsi" w:hAnsiTheme="minorHAnsi" w:cstheme="minorBidi"/>
          <w:b w:val="0"/>
          <w:bCs w:val="0"/>
          <w:sz w:val="24"/>
          <w:szCs w:val="24"/>
        </w:rPr>
        <w:t>výhodné balíčky,</w:t>
      </w:r>
    </w:p>
    <w:p w14:paraId="44CB7765" w14:textId="17CF71C1" w:rsidR="00F734EC" w:rsidRDefault="00F734EC" w:rsidP="41456C6C">
      <w:pPr>
        <w:pStyle w:val="SmlouvaA"/>
        <w:numPr>
          <w:ilvl w:val="0"/>
          <w:numId w:val="11"/>
        </w:numPr>
        <w:spacing w:line="276" w:lineRule="auto"/>
        <w:jc w:val="both"/>
        <w:rPr>
          <w:rFonts w:asciiTheme="minorHAnsi" w:hAnsiTheme="minorHAnsi" w:cstheme="minorBidi"/>
          <w:b w:val="0"/>
          <w:bCs w:val="0"/>
          <w:sz w:val="24"/>
          <w:szCs w:val="24"/>
        </w:rPr>
      </w:pPr>
      <w:r w:rsidRPr="41456C6C">
        <w:rPr>
          <w:rFonts w:asciiTheme="minorHAnsi" w:hAnsiTheme="minorHAnsi" w:cstheme="minorBidi"/>
          <w:b w:val="0"/>
          <w:bCs w:val="0"/>
          <w:sz w:val="24"/>
          <w:szCs w:val="24"/>
        </w:rPr>
        <w:t>k</w:t>
      </w:r>
      <w:r w:rsidR="00854F74" w:rsidRPr="41456C6C">
        <w:rPr>
          <w:rFonts w:asciiTheme="minorHAnsi" w:hAnsiTheme="minorHAnsi" w:cstheme="minorBidi"/>
          <w:b w:val="0"/>
          <w:bCs w:val="0"/>
          <w:sz w:val="24"/>
          <w:szCs w:val="24"/>
        </w:rPr>
        <w:t>e vstupnému</w:t>
      </w:r>
      <w:r w:rsidRPr="41456C6C">
        <w:rPr>
          <w:rFonts w:asciiTheme="minorHAnsi" w:hAnsiTheme="minorHAnsi" w:cstheme="minorBidi"/>
          <w:b w:val="0"/>
          <w:bCs w:val="0"/>
          <w:sz w:val="24"/>
          <w:szCs w:val="24"/>
        </w:rPr>
        <w:t xml:space="preserve"> </w:t>
      </w:r>
      <w:r w:rsidR="00D30371" w:rsidRPr="41456C6C">
        <w:rPr>
          <w:rFonts w:asciiTheme="minorHAnsi" w:hAnsiTheme="minorHAnsi" w:cstheme="minorBidi"/>
          <w:b w:val="0"/>
          <w:bCs w:val="0"/>
          <w:sz w:val="24"/>
          <w:szCs w:val="24"/>
        </w:rPr>
        <w:t>věcný benefit</w:t>
      </w:r>
      <w:r w:rsidRPr="41456C6C">
        <w:rPr>
          <w:rFonts w:asciiTheme="minorHAnsi" w:hAnsiTheme="minorHAnsi" w:cstheme="minorBidi"/>
          <w:b w:val="0"/>
          <w:bCs w:val="0"/>
          <w:sz w:val="24"/>
          <w:szCs w:val="24"/>
        </w:rPr>
        <w:t xml:space="preserve"> zdarma nebo se slevou</w:t>
      </w:r>
      <w:r w:rsidR="00B24AA5" w:rsidRPr="41456C6C">
        <w:rPr>
          <w:rFonts w:asciiTheme="minorHAnsi" w:hAnsiTheme="minorHAnsi" w:cstheme="minorBidi"/>
          <w:b w:val="0"/>
          <w:bCs w:val="0"/>
          <w:sz w:val="24"/>
          <w:szCs w:val="24"/>
        </w:rPr>
        <w:t>,</w:t>
      </w:r>
    </w:p>
    <w:p w14:paraId="142FD9DF" w14:textId="5C8DDCA5" w:rsidR="00F734EC" w:rsidRDefault="00F734EC" w:rsidP="41456C6C">
      <w:pPr>
        <w:pStyle w:val="SmlouvaA"/>
        <w:numPr>
          <w:ilvl w:val="0"/>
          <w:numId w:val="11"/>
        </w:numPr>
        <w:spacing w:line="276" w:lineRule="auto"/>
        <w:jc w:val="both"/>
        <w:rPr>
          <w:rFonts w:asciiTheme="minorHAnsi" w:hAnsiTheme="minorHAnsi" w:cstheme="minorBidi"/>
          <w:b w:val="0"/>
          <w:bCs w:val="0"/>
          <w:sz w:val="24"/>
          <w:szCs w:val="24"/>
        </w:rPr>
      </w:pPr>
      <w:r w:rsidRPr="41456C6C">
        <w:rPr>
          <w:rFonts w:asciiTheme="minorHAnsi" w:hAnsiTheme="minorHAnsi" w:cstheme="minorBidi"/>
          <w:b w:val="0"/>
          <w:bCs w:val="0"/>
          <w:sz w:val="24"/>
          <w:szCs w:val="24"/>
        </w:rPr>
        <w:t>a další.</w:t>
      </w:r>
    </w:p>
    <w:p w14:paraId="353A3788" w14:textId="4CFED7D8" w:rsidR="00D13A47" w:rsidRDefault="24E1C4ED" w:rsidP="41456C6C">
      <w:pPr>
        <w:pStyle w:val="SmlouvaA"/>
        <w:numPr>
          <w:ilvl w:val="0"/>
          <w:numId w:val="9"/>
        </w:numPr>
        <w:spacing w:line="276" w:lineRule="auto"/>
        <w:jc w:val="both"/>
        <w:rPr>
          <w:rFonts w:asciiTheme="minorHAnsi" w:hAnsiTheme="minorHAnsi" w:cstheme="minorBidi"/>
          <w:b w:val="0"/>
          <w:bCs w:val="0"/>
          <w:sz w:val="24"/>
          <w:szCs w:val="24"/>
        </w:rPr>
      </w:pPr>
      <w:r w:rsidRPr="41456C6C">
        <w:rPr>
          <w:rFonts w:asciiTheme="minorHAnsi" w:hAnsiTheme="minorHAnsi" w:cstheme="minorBidi"/>
          <w:b w:val="0"/>
          <w:bCs w:val="0"/>
          <w:sz w:val="24"/>
          <w:szCs w:val="24"/>
        </w:rPr>
        <w:t>Atraktivita však bere na vědomí a zavazuje se tyto výhody upravovat v systému pouze v době k úpravám určené. Možnost úpravy výhod bude přístupná po včasném (min. 10 pracovních dní předem) upozornění ze strany CCRJM min. 3x ročně.</w:t>
      </w:r>
    </w:p>
    <w:p w14:paraId="47EC3D77" w14:textId="340C3F56" w:rsidR="00D13A47" w:rsidRPr="00D13A47" w:rsidRDefault="00D13A47" w:rsidP="00D13A47">
      <w:pPr>
        <w:rPr>
          <w:rFonts w:eastAsia="Times New Roman"/>
          <w:color w:val="000000"/>
          <w:kern w:val="0"/>
          <w:lang w:eastAsia="cs-CZ"/>
          <w14:ligatures w14:val="none"/>
        </w:rPr>
      </w:pPr>
      <w:r>
        <w:rPr>
          <w:b/>
          <w:bCs/>
        </w:rPr>
        <w:br w:type="page"/>
      </w:r>
    </w:p>
    <w:p w14:paraId="48E6AB9F" w14:textId="15238DB1" w:rsidR="002E1A7A" w:rsidRPr="00BC6DDD" w:rsidRDefault="002E1A7A" w:rsidP="00BC6DDD">
      <w:pPr>
        <w:pStyle w:val="NadpisHlavy"/>
      </w:pPr>
      <w:r w:rsidRPr="00BC6DDD">
        <w:lastRenderedPageBreak/>
        <w:t>Cenové podmínky</w:t>
      </w:r>
    </w:p>
    <w:p w14:paraId="0543ADE7" w14:textId="54A3261A" w:rsidR="006F1C14" w:rsidRDefault="6012664F" w:rsidP="0036505E">
      <w:pPr>
        <w:pStyle w:val="SmlouvaA"/>
        <w:numPr>
          <w:ilvl w:val="3"/>
          <w:numId w:val="7"/>
        </w:numPr>
        <w:spacing w:after="60" w:line="276" w:lineRule="auto"/>
        <w:ind w:left="709"/>
        <w:jc w:val="both"/>
        <w:rPr>
          <w:rFonts w:asciiTheme="minorHAnsi" w:hAnsiTheme="minorHAnsi" w:cstheme="minorBidi"/>
          <w:b w:val="0"/>
          <w:bCs w:val="0"/>
          <w:sz w:val="24"/>
          <w:szCs w:val="24"/>
        </w:rPr>
      </w:pPr>
      <w:r w:rsidRPr="552D3C8B">
        <w:rPr>
          <w:rFonts w:asciiTheme="minorHAnsi" w:hAnsiTheme="minorHAnsi" w:cstheme="minorBidi"/>
          <w:b w:val="0"/>
          <w:bCs w:val="0"/>
          <w:sz w:val="24"/>
          <w:szCs w:val="24"/>
        </w:rPr>
        <w:t xml:space="preserve">Projekt návštěvnické karty je realizován v rámci dlouhodobé spolupráce CCRJM a atraktivity a ani jedné ze smluvních stran nevzniká nárok na finanční kompenzaci této spolupráce. </w:t>
      </w:r>
    </w:p>
    <w:p w14:paraId="39B12159" w14:textId="77777777" w:rsidR="00BC6DDD" w:rsidRDefault="00BC6DDD" w:rsidP="00BC6DDD">
      <w:pPr>
        <w:pStyle w:val="SmlouvaA"/>
        <w:spacing w:after="60" w:line="276" w:lineRule="auto"/>
        <w:ind w:left="709"/>
        <w:jc w:val="both"/>
        <w:rPr>
          <w:rFonts w:asciiTheme="minorHAnsi" w:hAnsiTheme="minorHAnsi" w:cstheme="minorBidi"/>
          <w:b w:val="0"/>
          <w:bCs w:val="0"/>
          <w:sz w:val="24"/>
          <w:szCs w:val="24"/>
        </w:rPr>
      </w:pPr>
    </w:p>
    <w:p w14:paraId="13B4EF34" w14:textId="140F60D6" w:rsidR="00BC0D4B" w:rsidRPr="00703508" w:rsidRDefault="00BC0D4B" w:rsidP="00BC0D4B">
      <w:pPr>
        <w:pStyle w:val="SmlouvaA"/>
        <w:numPr>
          <w:ilvl w:val="0"/>
          <w:numId w:val="7"/>
        </w:numPr>
        <w:spacing w:line="276" w:lineRule="auto"/>
        <w:rPr>
          <w:rFonts w:asciiTheme="minorHAnsi" w:hAnsiTheme="minorHAnsi" w:cstheme="minorHAnsi"/>
          <w:sz w:val="36"/>
          <w:szCs w:val="36"/>
        </w:rPr>
      </w:pPr>
      <w:r w:rsidRPr="552D3C8B">
        <w:rPr>
          <w:rFonts w:asciiTheme="minorHAnsi" w:hAnsiTheme="minorHAnsi" w:cstheme="minorBidi"/>
          <w:sz w:val="36"/>
          <w:szCs w:val="36"/>
        </w:rPr>
        <w:t>Práva a povinnosti smluvních stran</w:t>
      </w:r>
    </w:p>
    <w:p w14:paraId="2A889492" w14:textId="1B5C8F10" w:rsidR="00771094" w:rsidRDefault="00771094" w:rsidP="00771094">
      <w:pPr>
        <w:pStyle w:val="SmlouvaA"/>
        <w:numPr>
          <w:ilvl w:val="0"/>
          <w:numId w:val="19"/>
        </w:numPr>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Atraktivita</w:t>
      </w:r>
      <w:r w:rsidRPr="009905FA">
        <w:rPr>
          <w:rFonts w:asciiTheme="minorHAnsi" w:hAnsiTheme="minorHAnsi" w:cstheme="minorHAnsi"/>
          <w:b w:val="0"/>
          <w:bCs w:val="0"/>
          <w:sz w:val="24"/>
          <w:szCs w:val="24"/>
        </w:rPr>
        <w:t xml:space="preserve"> tímto poskytuje souhlas ke své prezentaci v rámci </w:t>
      </w:r>
      <w:r>
        <w:rPr>
          <w:rFonts w:asciiTheme="minorHAnsi" w:hAnsiTheme="minorHAnsi" w:cstheme="minorHAnsi"/>
          <w:b w:val="0"/>
          <w:bCs w:val="0"/>
          <w:sz w:val="24"/>
          <w:szCs w:val="24"/>
        </w:rPr>
        <w:t>atraktivit</w:t>
      </w:r>
      <w:r w:rsidRPr="009905FA">
        <w:rPr>
          <w:rFonts w:asciiTheme="minorHAnsi" w:hAnsiTheme="minorHAnsi" w:cstheme="minorHAnsi"/>
          <w:b w:val="0"/>
          <w:bCs w:val="0"/>
          <w:sz w:val="24"/>
          <w:szCs w:val="24"/>
        </w:rPr>
        <w:t xml:space="preserve"> z portfolia, a to na všech místech, na kterých bude v souladu </w:t>
      </w:r>
      <w:r>
        <w:rPr>
          <w:rFonts w:asciiTheme="minorHAnsi" w:hAnsiTheme="minorHAnsi" w:cstheme="minorHAnsi"/>
          <w:b w:val="0"/>
          <w:bCs w:val="0"/>
          <w:sz w:val="24"/>
          <w:szCs w:val="24"/>
        </w:rPr>
        <w:t>projektem</w:t>
      </w:r>
      <w:r w:rsidRPr="009905FA">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 xml:space="preserve">a v přímé či nepřímé souvislosti s projektem </w:t>
      </w:r>
      <w:r w:rsidRPr="009905FA">
        <w:rPr>
          <w:rFonts w:asciiTheme="minorHAnsi" w:hAnsiTheme="minorHAnsi" w:cstheme="minorHAnsi"/>
          <w:b w:val="0"/>
          <w:bCs w:val="0"/>
          <w:sz w:val="24"/>
          <w:szCs w:val="24"/>
        </w:rPr>
        <w:t>dle výše uvedeného docházet</w:t>
      </w:r>
      <w:r>
        <w:rPr>
          <w:rFonts w:asciiTheme="minorHAnsi" w:hAnsiTheme="minorHAnsi" w:cstheme="minorHAnsi"/>
          <w:b w:val="0"/>
          <w:bCs w:val="0"/>
          <w:sz w:val="24"/>
          <w:szCs w:val="24"/>
        </w:rPr>
        <w:t>.</w:t>
      </w:r>
    </w:p>
    <w:p w14:paraId="33AC0C69" w14:textId="42BF8C27" w:rsidR="009905FA" w:rsidRPr="00703508" w:rsidRDefault="00854F74" w:rsidP="009905FA">
      <w:pPr>
        <w:pStyle w:val="SmlouvaA"/>
        <w:numPr>
          <w:ilvl w:val="0"/>
          <w:numId w:val="19"/>
        </w:numPr>
        <w:spacing w:line="276" w:lineRule="auto"/>
        <w:jc w:val="both"/>
        <w:rPr>
          <w:rFonts w:asciiTheme="minorHAnsi" w:hAnsiTheme="minorHAnsi" w:cstheme="minorHAnsi"/>
          <w:b w:val="0"/>
          <w:bCs w:val="0"/>
          <w:sz w:val="24"/>
          <w:szCs w:val="24"/>
        </w:rPr>
      </w:pPr>
      <w:r w:rsidRPr="00703508">
        <w:rPr>
          <w:rFonts w:asciiTheme="minorHAnsi" w:hAnsiTheme="minorHAnsi" w:cstheme="minorHAnsi"/>
          <w:b w:val="0"/>
          <w:bCs w:val="0"/>
          <w:sz w:val="24"/>
          <w:szCs w:val="24"/>
        </w:rPr>
        <w:t>Atraktivita</w:t>
      </w:r>
      <w:r w:rsidR="009905FA" w:rsidRPr="00703508">
        <w:rPr>
          <w:rFonts w:asciiTheme="minorHAnsi" w:hAnsiTheme="minorHAnsi" w:cstheme="minorHAnsi"/>
          <w:b w:val="0"/>
          <w:bCs w:val="0"/>
          <w:sz w:val="24"/>
          <w:szCs w:val="24"/>
        </w:rPr>
        <w:t xml:space="preserve"> se tímto zavazuje poskytnout CCRJM a příslušné oblastní DMO, nezbytně potřebnou spolupráci k prezentaci </w:t>
      </w:r>
      <w:r w:rsidRPr="00703508">
        <w:rPr>
          <w:rFonts w:asciiTheme="minorHAnsi" w:hAnsiTheme="minorHAnsi" w:cstheme="minorHAnsi"/>
          <w:b w:val="0"/>
          <w:bCs w:val="0"/>
          <w:sz w:val="24"/>
          <w:szCs w:val="24"/>
        </w:rPr>
        <w:t>Atraktivity</w:t>
      </w:r>
      <w:r w:rsidR="009905FA" w:rsidRPr="00703508">
        <w:rPr>
          <w:rFonts w:asciiTheme="minorHAnsi" w:hAnsiTheme="minorHAnsi" w:cstheme="minorHAnsi"/>
          <w:b w:val="0"/>
          <w:bCs w:val="0"/>
          <w:sz w:val="24"/>
          <w:szCs w:val="24"/>
        </w:rPr>
        <w:t xml:space="preserve"> dle předchozího odstavce.</w:t>
      </w:r>
    </w:p>
    <w:p w14:paraId="060E3041" w14:textId="65659F92" w:rsidR="00DD3640" w:rsidRPr="00703508" w:rsidRDefault="6012664F" w:rsidP="2BD6FE4E">
      <w:pPr>
        <w:pStyle w:val="SmlouvaA"/>
        <w:numPr>
          <w:ilvl w:val="0"/>
          <w:numId w:val="19"/>
        </w:numPr>
        <w:spacing w:line="276" w:lineRule="auto"/>
        <w:jc w:val="both"/>
        <w:rPr>
          <w:rFonts w:asciiTheme="minorHAnsi" w:hAnsiTheme="minorHAnsi" w:cstheme="minorBidi"/>
          <w:b w:val="0"/>
          <w:bCs w:val="0"/>
          <w:sz w:val="24"/>
          <w:szCs w:val="24"/>
        </w:rPr>
      </w:pPr>
      <w:r w:rsidRPr="00703508">
        <w:rPr>
          <w:rFonts w:asciiTheme="minorHAnsi" w:hAnsiTheme="minorHAnsi" w:cstheme="minorBidi"/>
          <w:b w:val="0"/>
          <w:bCs w:val="0"/>
          <w:sz w:val="24"/>
          <w:szCs w:val="24"/>
        </w:rPr>
        <w:t xml:space="preserve">Atraktivita je povinna vést jednotnou cenovou politiku vůči všem návštěvníkům, bez ohledu na to, zda někteří uplatnili návštěvnickou kartu a jiní ne. Dvojí ceny vstupného jsou výslovně zakázány. </w:t>
      </w:r>
    </w:p>
    <w:p w14:paraId="0988C7BA" w14:textId="7B35A1D4" w:rsidR="00362F59" w:rsidRPr="00703508" w:rsidRDefault="6012664F" w:rsidP="552D3C8B">
      <w:pPr>
        <w:pStyle w:val="SmlouvaA"/>
        <w:numPr>
          <w:ilvl w:val="0"/>
          <w:numId w:val="19"/>
        </w:numPr>
        <w:spacing w:line="276" w:lineRule="auto"/>
        <w:jc w:val="both"/>
        <w:rPr>
          <w:rFonts w:asciiTheme="minorHAnsi" w:hAnsiTheme="minorHAnsi" w:cstheme="minorBidi"/>
          <w:b w:val="0"/>
          <w:bCs w:val="0"/>
          <w:sz w:val="24"/>
          <w:szCs w:val="24"/>
        </w:rPr>
      </w:pPr>
      <w:r w:rsidRPr="552D3C8B">
        <w:rPr>
          <w:rFonts w:asciiTheme="minorHAnsi" w:hAnsiTheme="minorHAnsi" w:cstheme="minorBidi"/>
          <w:b w:val="0"/>
          <w:bCs w:val="0"/>
          <w:sz w:val="24"/>
          <w:szCs w:val="24"/>
        </w:rPr>
        <w:t>CCRJM se tímto zavazuje poskytnout Atraktivitě prostor v portfoliu atraktivit zařazených do projektu.</w:t>
      </w:r>
    </w:p>
    <w:p w14:paraId="0FDB76BB" w14:textId="46E907CD" w:rsidR="00DD3640" w:rsidRPr="00703508" w:rsidRDefault="00DD3640" w:rsidP="2BD6FE4E">
      <w:pPr>
        <w:pStyle w:val="SmlouvaA"/>
        <w:numPr>
          <w:ilvl w:val="0"/>
          <w:numId w:val="19"/>
        </w:numPr>
        <w:spacing w:line="276" w:lineRule="auto"/>
        <w:jc w:val="both"/>
        <w:rPr>
          <w:rFonts w:asciiTheme="minorHAnsi" w:hAnsiTheme="minorHAnsi" w:cstheme="minorBidi"/>
          <w:b w:val="0"/>
          <w:bCs w:val="0"/>
          <w:sz w:val="24"/>
          <w:szCs w:val="24"/>
        </w:rPr>
      </w:pPr>
      <w:r w:rsidRPr="552D3C8B">
        <w:rPr>
          <w:rFonts w:asciiTheme="minorHAnsi" w:hAnsiTheme="minorHAnsi" w:cstheme="minorBidi"/>
          <w:b w:val="0"/>
          <w:bCs w:val="0"/>
          <w:sz w:val="24"/>
          <w:szCs w:val="24"/>
        </w:rPr>
        <w:t xml:space="preserve">Způsob i podoba prezentace </w:t>
      </w:r>
      <w:r w:rsidR="00854F74" w:rsidRPr="552D3C8B">
        <w:rPr>
          <w:rFonts w:asciiTheme="minorHAnsi" w:hAnsiTheme="minorHAnsi" w:cstheme="minorBidi"/>
          <w:b w:val="0"/>
          <w:bCs w:val="0"/>
          <w:sz w:val="24"/>
          <w:szCs w:val="24"/>
        </w:rPr>
        <w:t>Atraktivity</w:t>
      </w:r>
      <w:r w:rsidRPr="552D3C8B">
        <w:rPr>
          <w:rFonts w:asciiTheme="minorHAnsi" w:hAnsiTheme="minorHAnsi" w:cstheme="minorBidi"/>
          <w:b w:val="0"/>
          <w:bCs w:val="0"/>
          <w:sz w:val="24"/>
          <w:szCs w:val="24"/>
        </w:rPr>
        <w:t xml:space="preserve"> v rámci </w:t>
      </w:r>
      <w:r w:rsidR="00854F74" w:rsidRPr="552D3C8B">
        <w:rPr>
          <w:rFonts w:asciiTheme="minorHAnsi" w:hAnsiTheme="minorHAnsi" w:cstheme="minorBidi"/>
          <w:b w:val="0"/>
          <w:bCs w:val="0"/>
          <w:sz w:val="24"/>
          <w:szCs w:val="24"/>
        </w:rPr>
        <w:t>atraktivit</w:t>
      </w:r>
      <w:r w:rsidRPr="552D3C8B">
        <w:rPr>
          <w:rFonts w:asciiTheme="minorHAnsi" w:hAnsiTheme="minorHAnsi" w:cstheme="minorBidi"/>
          <w:b w:val="0"/>
          <w:bCs w:val="0"/>
          <w:sz w:val="24"/>
          <w:szCs w:val="24"/>
        </w:rPr>
        <w:t xml:space="preserve"> z portfolia je určována výlučně CCRJM a </w:t>
      </w:r>
      <w:r w:rsidR="00854F74" w:rsidRPr="552D3C8B">
        <w:rPr>
          <w:rFonts w:asciiTheme="minorHAnsi" w:hAnsiTheme="minorHAnsi" w:cstheme="minorBidi"/>
          <w:b w:val="0"/>
          <w:bCs w:val="0"/>
          <w:sz w:val="24"/>
          <w:szCs w:val="24"/>
        </w:rPr>
        <w:t>Atraktivita</w:t>
      </w:r>
      <w:r w:rsidRPr="552D3C8B">
        <w:rPr>
          <w:rFonts w:asciiTheme="minorHAnsi" w:hAnsiTheme="minorHAnsi" w:cstheme="minorBidi"/>
          <w:b w:val="0"/>
          <w:bCs w:val="0"/>
          <w:sz w:val="24"/>
          <w:szCs w:val="24"/>
        </w:rPr>
        <w:t xml:space="preserve"> není oprávněn</w:t>
      </w:r>
      <w:r w:rsidR="33165F03" w:rsidRPr="552D3C8B">
        <w:rPr>
          <w:rFonts w:asciiTheme="minorHAnsi" w:hAnsiTheme="minorHAnsi" w:cstheme="minorBidi"/>
          <w:b w:val="0"/>
          <w:bCs w:val="0"/>
          <w:sz w:val="24"/>
          <w:szCs w:val="24"/>
        </w:rPr>
        <w:t>a</w:t>
      </w:r>
      <w:r w:rsidRPr="552D3C8B">
        <w:rPr>
          <w:rFonts w:asciiTheme="minorHAnsi" w:hAnsiTheme="minorHAnsi" w:cstheme="minorBidi"/>
          <w:b w:val="0"/>
          <w:bCs w:val="0"/>
          <w:sz w:val="24"/>
          <w:szCs w:val="24"/>
        </w:rPr>
        <w:t xml:space="preserve"> do této </w:t>
      </w:r>
      <w:r w:rsidR="1DFE312E" w:rsidRPr="552D3C8B">
        <w:rPr>
          <w:rFonts w:asciiTheme="minorHAnsi" w:hAnsiTheme="minorHAnsi" w:cstheme="minorBidi"/>
          <w:b w:val="0"/>
          <w:bCs w:val="0"/>
          <w:sz w:val="24"/>
          <w:szCs w:val="24"/>
        </w:rPr>
        <w:t>prezentace,</w:t>
      </w:r>
      <w:r w:rsidRPr="552D3C8B">
        <w:rPr>
          <w:rFonts w:asciiTheme="minorHAnsi" w:hAnsiTheme="minorHAnsi" w:cstheme="minorBidi"/>
          <w:b w:val="0"/>
          <w:bCs w:val="0"/>
          <w:sz w:val="24"/>
          <w:szCs w:val="24"/>
        </w:rPr>
        <w:t xml:space="preserve"> jakkoliv zasahovat či si činit nároky na určení její podoby, jejího umístění atp., což tímto </w:t>
      </w:r>
      <w:r w:rsidR="00854F74" w:rsidRPr="552D3C8B">
        <w:rPr>
          <w:rFonts w:asciiTheme="minorHAnsi" w:hAnsiTheme="minorHAnsi" w:cstheme="minorBidi"/>
          <w:b w:val="0"/>
          <w:bCs w:val="0"/>
          <w:sz w:val="24"/>
          <w:szCs w:val="24"/>
        </w:rPr>
        <w:t>Atraktivita</w:t>
      </w:r>
      <w:r w:rsidRPr="552D3C8B">
        <w:rPr>
          <w:rFonts w:asciiTheme="minorHAnsi" w:hAnsiTheme="minorHAnsi" w:cstheme="minorBidi"/>
          <w:b w:val="0"/>
          <w:bCs w:val="0"/>
          <w:sz w:val="24"/>
          <w:szCs w:val="24"/>
        </w:rPr>
        <w:t xml:space="preserve"> bere výslovně na vědomí.</w:t>
      </w:r>
    </w:p>
    <w:p w14:paraId="6471148C" w14:textId="59604129" w:rsidR="00DD3640" w:rsidRPr="00DD3640" w:rsidRDefault="00DD3640" w:rsidP="3207A8F1">
      <w:pPr>
        <w:pStyle w:val="SmlouvaA"/>
        <w:numPr>
          <w:ilvl w:val="0"/>
          <w:numId w:val="19"/>
        </w:numPr>
        <w:spacing w:line="276" w:lineRule="auto"/>
        <w:jc w:val="both"/>
        <w:rPr>
          <w:rFonts w:asciiTheme="minorHAnsi" w:hAnsiTheme="minorHAnsi" w:cstheme="minorBidi"/>
          <w:b w:val="0"/>
          <w:bCs w:val="0"/>
          <w:sz w:val="24"/>
          <w:szCs w:val="24"/>
        </w:rPr>
      </w:pPr>
      <w:r w:rsidRPr="3207A8F1">
        <w:rPr>
          <w:rFonts w:asciiTheme="minorHAnsi" w:hAnsiTheme="minorHAnsi" w:cstheme="minorBidi"/>
          <w:b w:val="0"/>
          <w:bCs w:val="0"/>
          <w:sz w:val="24"/>
          <w:szCs w:val="24"/>
        </w:rPr>
        <w:t xml:space="preserve">Zástupci CCRJM nejsou povinni uvádět </w:t>
      </w:r>
      <w:r w:rsidR="00854F74" w:rsidRPr="3207A8F1">
        <w:rPr>
          <w:rFonts w:asciiTheme="minorHAnsi" w:hAnsiTheme="minorHAnsi" w:cstheme="minorBidi"/>
          <w:b w:val="0"/>
          <w:bCs w:val="0"/>
          <w:sz w:val="24"/>
          <w:szCs w:val="24"/>
        </w:rPr>
        <w:t>Atraktivitu</w:t>
      </w:r>
      <w:r w:rsidRPr="3207A8F1">
        <w:rPr>
          <w:rFonts w:asciiTheme="minorHAnsi" w:hAnsiTheme="minorHAnsi" w:cstheme="minorBidi"/>
          <w:b w:val="0"/>
          <w:bCs w:val="0"/>
          <w:sz w:val="24"/>
          <w:szCs w:val="24"/>
        </w:rPr>
        <w:t xml:space="preserve"> v </w:t>
      </w:r>
      <w:r w:rsidR="00F734EC" w:rsidRPr="3207A8F1">
        <w:rPr>
          <w:rFonts w:asciiTheme="minorHAnsi" w:hAnsiTheme="minorHAnsi" w:cstheme="minorBidi"/>
          <w:b w:val="0"/>
          <w:bCs w:val="0"/>
          <w:sz w:val="24"/>
          <w:szCs w:val="24"/>
        </w:rPr>
        <w:t>portfoliu</w:t>
      </w:r>
      <w:r w:rsidRPr="3207A8F1">
        <w:rPr>
          <w:rFonts w:asciiTheme="minorHAnsi" w:hAnsiTheme="minorHAnsi" w:cstheme="minorBidi"/>
          <w:b w:val="0"/>
          <w:bCs w:val="0"/>
          <w:sz w:val="24"/>
          <w:szCs w:val="24"/>
        </w:rPr>
        <w:t xml:space="preserve"> </w:t>
      </w:r>
      <w:r w:rsidR="00854F74" w:rsidRPr="3207A8F1">
        <w:rPr>
          <w:rFonts w:asciiTheme="minorHAnsi" w:hAnsiTheme="minorHAnsi" w:cstheme="minorBidi"/>
          <w:b w:val="0"/>
          <w:bCs w:val="0"/>
          <w:sz w:val="24"/>
          <w:szCs w:val="24"/>
        </w:rPr>
        <w:t>atraktivit</w:t>
      </w:r>
      <w:r w:rsidR="00F734EC" w:rsidRPr="3207A8F1">
        <w:rPr>
          <w:rFonts w:asciiTheme="minorHAnsi" w:hAnsiTheme="minorHAnsi" w:cstheme="minorBidi"/>
          <w:b w:val="0"/>
          <w:bCs w:val="0"/>
          <w:sz w:val="24"/>
          <w:szCs w:val="24"/>
        </w:rPr>
        <w:t xml:space="preserve"> projektu</w:t>
      </w:r>
      <w:r w:rsidRPr="3207A8F1">
        <w:rPr>
          <w:rFonts w:asciiTheme="minorHAnsi" w:hAnsiTheme="minorHAnsi" w:cstheme="minorBidi"/>
          <w:b w:val="0"/>
          <w:bCs w:val="0"/>
          <w:sz w:val="24"/>
          <w:szCs w:val="24"/>
        </w:rPr>
        <w:t xml:space="preserve"> poté, co bude </w:t>
      </w:r>
      <w:r w:rsidR="00F734EC" w:rsidRPr="3207A8F1">
        <w:rPr>
          <w:rFonts w:asciiTheme="minorHAnsi" w:hAnsiTheme="minorHAnsi" w:cstheme="minorBidi"/>
          <w:b w:val="0"/>
          <w:bCs w:val="0"/>
          <w:sz w:val="24"/>
          <w:szCs w:val="24"/>
        </w:rPr>
        <w:t xml:space="preserve">zrušena výhoda poskytovaná </w:t>
      </w:r>
      <w:r w:rsidR="00854F74" w:rsidRPr="3207A8F1">
        <w:rPr>
          <w:rFonts w:asciiTheme="minorHAnsi" w:hAnsiTheme="minorHAnsi" w:cstheme="minorBidi"/>
          <w:b w:val="0"/>
          <w:bCs w:val="0"/>
          <w:sz w:val="24"/>
          <w:szCs w:val="24"/>
        </w:rPr>
        <w:t>Atraktivitou</w:t>
      </w:r>
      <w:r w:rsidR="00F734EC" w:rsidRPr="3207A8F1">
        <w:rPr>
          <w:rFonts w:asciiTheme="minorHAnsi" w:hAnsiTheme="minorHAnsi" w:cstheme="minorBidi"/>
          <w:b w:val="0"/>
          <w:bCs w:val="0"/>
          <w:sz w:val="24"/>
          <w:szCs w:val="24"/>
        </w:rPr>
        <w:t xml:space="preserve"> </w:t>
      </w:r>
      <w:r w:rsidR="00362F59" w:rsidRPr="3207A8F1">
        <w:rPr>
          <w:rFonts w:asciiTheme="minorHAnsi" w:hAnsiTheme="minorHAnsi" w:cstheme="minorBidi"/>
          <w:b w:val="0"/>
          <w:bCs w:val="0"/>
          <w:sz w:val="24"/>
          <w:szCs w:val="24"/>
        </w:rPr>
        <w:t>pro dané</w:t>
      </w:r>
      <w:r w:rsidR="7086A51F" w:rsidRPr="3207A8F1">
        <w:rPr>
          <w:rFonts w:asciiTheme="minorHAnsi" w:hAnsiTheme="minorHAnsi" w:cstheme="minorBidi"/>
          <w:b w:val="0"/>
          <w:bCs w:val="0"/>
          <w:sz w:val="24"/>
          <w:szCs w:val="24"/>
        </w:rPr>
        <w:t xml:space="preserve"> Provozní</w:t>
      </w:r>
      <w:r w:rsidR="00362F59" w:rsidRPr="3207A8F1">
        <w:rPr>
          <w:rFonts w:asciiTheme="minorHAnsi" w:hAnsiTheme="minorHAnsi" w:cstheme="minorBidi"/>
          <w:b w:val="0"/>
          <w:bCs w:val="0"/>
          <w:sz w:val="24"/>
          <w:szCs w:val="24"/>
        </w:rPr>
        <w:t xml:space="preserve"> období</w:t>
      </w:r>
      <w:r w:rsidR="00771094" w:rsidRPr="3207A8F1">
        <w:rPr>
          <w:rFonts w:asciiTheme="minorHAnsi" w:hAnsiTheme="minorHAnsi" w:cstheme="minorBidi"/>
          <w:b w:val="0"/>
          <w:bCs w:val="0"/>
          <w:sz w:val="24"/>
          <w:szCs w:val="24"/>
        </w:rPr>
        <w:t xml:space="preserve"> prostřednictvím návštěvnické karty</w:t>
      </w:r>
      <w:r w:rsidR="00362F59" w:rsidRPr="3207A8F1">
        <w:rPr>
          <w:rFonts w:asciiTheme="minorHAnsi" w:hAnsiTheme="minorHAnsi" w:cstheme="minorBidi"/>
          <w:b w:val="0"/>
          <w:bCs w:val="0"/>
          <w:sz w:val="24"/>
          <w:szCs w:val="24"/>
        </w:rPr>
        <w:t xml:space="preserve">. </w:t>
      </w:r>
    </w:p>
    <w:p w14:paraId="180025F6" w14:textId="4232BA85" w:rsidR="006006B7" w:rsidRDefault="61585D80" w:rsidP="00741B87">
      <w:pPr>
        <w:pStyle w:val="SmlouvaA"/>
        <w:numPr>
          <w:ilvl w:val="0"/>
          <w:numId w:val="19"/>
        </w:numPr>
        <w:spacing w:line="276" w:lineRule="auto"/>
        <w:jc w:val="both"/>
        <w:rPr>
          <w:rFonts w:asciiTheme="minorHAnsi" w:hAnsiTheme="minorHAnsi" w:cstheme="minorHAnsi"/>
          <w:b w:val="0"/>
          <w:bCs w:val="0"/>
          <w:sz w:val="24"/>
          <w:szCs w:val="24"/>
        </w:rPr>
      </w:pPr>
      <w:r w:rsidRPr="552D3C8B">
        <w:rPr>
          <w:rFonts w:asciiTheme="minorHAnsi" w:hAnsiTheme="minorHAnsi" w:cstheme="minorBidi"/>
          <w:b w:val="0"/>
          <w:bCs w:val="0"/>
          <w:sz w:val="24"/>
          <w:szCs w:val="24"/>
        </w:rPr>
        <w:t>Nad rámec výše uvedeného jsou smluvní strany povinny si navzájem poskytnout veškerou po nich spravedlivě požadovanou součinnost za účelem naplnění práv a povinností dle této Smlouvy.</w:t>
      </w:r>
    </w:p>
    <w:p w14:paraId="750EA14A" w14:textId="7E1FB968" w:rsidR="61585D80" w:rsidRPr="009B6710" w:rsidRDefault="61585D80" w:rsidP="552D3C8B">
      <w:pPr>
        <w:pStyle w:val="SmlouvaA"/>
        <w:numPr>
          <w:ilvl w:val="0"/>
          <w:numId w:val="19"/>
        </w:numPr>
        <w:spacing w:line="276" w:lineRule="auto"/>
        <w:jc w:val="both"/>
        <w:rPr>
          <w:rFonts w:asciiTheme="minorHAnsi" w:eastAsiaTheme="minorEastAsia" w:hAnsiTheme="minorHAnsi" w:cstheme="minorBidi"/>
          <w:b w:val="0"/>
          <w:bCs w:val="0"/>
          <w:color w:val="000000" w:themeColor="text1"/>
          <w:sz w:val="24"/>
          <w:szCs w:val="24"/>
        </w:rPr>
      </w:pPr>
      <w:r w:rsidRPr="3207A8F1">
        <w:rPr>
          <w:rFonts w:asciiTheme="minorHAnsi" w:eastAsiaTheme="minorEastAsia" w:hAnsiTheme="minorHAnsi" w:cstheme="minorBidi"/>
          <w:b w:val="0"/>
          <w:bCs w:val="0"/>
          <w:color w:val="000000" w:themeColor="text1"/>
          <w:sz w:val="24"/>
          <w:szCs w:val="24"/>
        </w:rPr>
        <w:t xml:space="preserve">Po každém </w:t>
      </w:r>
      <w:r w:rsidR="14C26164" w:rsidRPr="3207A8F1">
        <w:rPr>
          <w:rFonts w:asciiTheme="minorHAnsi" w:eastAsiaTheme="minorEastAsia" w:hAnsiTheme="minorHAnsi" w:cstheme="minorBidi"/>
          <w:b w:val="0"/>
          <w:bCs w:val="0"/>
          <w:color w:val="000000" w:themeColor="text1"/>
          <w:sz w:val="24"/>
          <w:szCs w:val="24"/>
        </w:rPr>
        <w:t xml:space="preserve">Provozním </w:t>
      </w:r>
      <w:r w:rsidRPr="3207A8F1">
        <w:rPr>
          <w:rFonts w:asciiTheme="minorHAnsi" w:eastAsiaTheme="minorEastAsia" w:hAnsiTheme="minorHAnsi" w:cstheme="minorBidi"/>
          <w:b w:val="0"/>
          <w:bCs w:val="0"/>
          <w:color w:val="000000" w:themeColor="text1"/>
          <w:sz w:val="24"/>
          <w:szCs w:val="24"/>
        </w:rPr>
        <w:t>období dojednané slevy provede CCRJM vyhodnocení využití karet v atraktivitě a v případě nečerpání budou navržena nápravná opatření.</w:t>
      </w:r>
    </w:p>
    <w:p w14:paraId="26FF59E5" w14:textId="77777777" w:rsidR="00854F74" w:rsidRDefault="00854F74" w:rsidP="00741B87">
      <w:pPr>
        <w:pStyle w:val="SmlouvaA"/>
        <w:spacing w:line="276" w:lineRule="auto"/>
        <w:jc w:val="both"/>
        <w:rPr>
          <w:rFonts w:asciiTheme="minorHAnsi" w:hAnsiTheme="minorHAnsi" w:cstheme="minorHAnsi"/>
          <w:b w:val="0"/>
          <w:bCs w:val="0"/>
          <w:sz w:val="24"/>
          <w:szCs w:val="24"/>
        </w:rPr>
      </w:pPr>
    </w:p>
    <w:p w14:paraId="09FC81C9" w14:textId="772CE6FA" w:rsidR="00741B87" w:rsidRDefault="00741B87" w:rsidP="00741B87">
      <w:pPr>
        <w:pStyle w:val="SmlouvaA"/>
        <w:numPr>
          <w:ilvl w:val="0"/>
          <w:numId w:val="7"/>
        </w:numPr>
        <w:spacing w:line="276" w:lineRule="auto"/>
        <w:rPr>
          <w:rFonts w:asciiTheme="minorHAnsi" w:hAnsiTheme="minorHAnsi" w:cstheme="minorHAnsi"/>
          <w:sz w:val="36"/>
          <w:szCs w:val="36"/>
        </w:rPr>
      </w:pPr>
      <w:r w:rsidRPr="552D3C8B">
        <w:rPr>
          <w:rFonts w:asciiTheme="minorHAnsi" w:hAnsiTheme="minorHAnsi" w:cstheme="minorBidi"/>
          <w:sz w:val="36"/>
          <w:szCs w:val="36"/>
        </w:rPr>
        <w:t>Další ujednání</w:t>
      </w:r>
    </w:p>
    <w:p w14:paraId="43F3BB93" w14:textId="494D3CEC" w:rsidR="24E1C4ED" w:rsidRDefault="24E1C4ED">
      <w:pPr>
        <w:pStyle w:val="SmlouvaA"/>
        <w:numPr>
          <w:ilvl w:val="3"/>
          <w:numId w:val="7"/>
        </w:numPr>
        <w:spacing w:line="276" w:lineRule="auto"/>
        <w:ind w:left="709"/>
        <w:jc w:val="both"/>
        <w:rPr>
          <w:color w:val="000000" w:themeColor="text1"/>
        </w:rPr>
      </w:pPr>
      <w:r w:rsidRPr="3207A8F1">
        <w:rPr>
          <w:rFonts w:asciiTheme="minorHAnsi" w:hAnsiTheme="minorHAnsi" w:cstheme="minorBidi"/>
          <w:b w:val="0"/>
          <w:bCs w:val="0"/>
          <w:sz w:val="24"/>
          <w:szCs w:val="24"/>
        </w:rPr>
        <w:t xml:space="preserve">CCRJM může od smlouvy odstoupit v případě, že Atraktivita, i přes předchozí upozornění ze strany CCRJM nebo příslušné oblastní DMO, porušuje ustanovení této Smlouvy a nezjedná nápravu v přiměřené stanovené lhůtě. Odstoupení postačuje odeslat e-mailem na adresu Atraktivity uvedenou v závěru tohoto článku smlouvy. V takovém případě je Atraktivita i po skončení smlouvy povinna poskytnout výhody dle čl. II. Odst. 6. této smlouvy návštěvníkům, a to až do konce </w:t>
      </w:r>
      <w:r w:rsidR="0D37A734" w:rsidRPr="3207A8F1">
        <w:rPr>
          <w:rFonts w:asciiTheme="minorHAnsi" w:hAnsiTheme="minorHAnsi" w:cstheme="minorBidi"/>
          <w:b w:val="0"/>
          <w:bCs w:val="0"/>
          <w:sz w:val="24"/>
          <w:szCs w:val="24"/>
        </w:rPr>
        <w:t xml:space="preserve">Provozního </w:t>
      </w:r>
      <w:r w:rsidRPr="3207A8F1">
        <w:rPr>
          <w:rFonts w:asciiTheme="minorHAnsi" w:hAnsiTheme="minorHAnsi" w:cstheme="minorBidi"/>
          <w:b w:val="0"/>
          <w:bCs w:val="0"/>
          <w:sz w:val="24"/>
          <w:szCs w:val="24"/>
        </w:rPr>
        <w:t>období dojednaných výhod, které budou ke dni odstoupení od smlouvy uveřejněny v portfoliu atraktivit.</w:t>
      </w:r>
    </w:p>
    <w:p w14:paraId="3B82D8D1" w14:textId="6ED23CAC" w:rsidR="24E1C4ED" w:rsidRDefault="24E1C4ED" w:rsidP="552D3C8B">
      <w:pPr>
        <w:pStyle w:val="SmlouvaA"/>
        <w:numPr>
          <w:ilvl w:val="3"/>
          <w:numId w:val="7"/>
        </w:numPr>
        <w:spacing w:line="276" w:lineRule="auto"/>
        <w:ind w:left="709"/>
        <w:jc w:val="both"/>
        <w:rPr>
          <w:rFonts w:asciiTheme="minorHAnsi" w:hAnsiTheme="minorHAnsi" w:cstheme="minorBidi"/>
          <w:b w:val="0"/>
          <w:bCs w:val="0"/>
          <w:color w:val="000000" w:themeColor="text1"/>
          <w:sz w:val="24"/>
          <w:szCs w:val="24"/>
        </w:rPr>
      </w:pPr>
      <w:r w:rsidRPr="3207A8F1">
        <w:rPr>
          <w:rFonts w:asciiTheme="minorHAnsi" w:hAnsiTheme="minorHAnsi" w:cstheme="minorBidi"/>
          <w:b w:val="0"/>
          <w:bCs w:val="0"/>
          <w:color w:val="000000" w:themeColor="text1"/>
          <w:sz w:val="24"/>
          <w:szCs w:val="24"/>
        </w:rPr>
        <w:lastRenderedPageBreak/>
        <w:t xml:space="preserve">CCRJM je oprávněna smlouvu vypovědět i bez udání důvodu, kdy výpovědní doba skončí současně s koncem </w:t>
      </w:r>
      <w:r w:rsidR="2861A0FB" w:rsidRPr="3207A8F1">
        <w:rPr>
          <w:rFonts w:asciiTheme="minorHAnsi" w:hAnsiTheme="minorHAnsi" w:cstheme="minorBidi"/>
          <w:b w:val="0"/>
          <w:bCs w:val="0"/>
          <w:color w:val="000000" w:themeColor="text1"/>
          <w:sz w:val="24"/>
          <w:szCs w:val="24"/>
        </w:rPr>
        <w:t xml:space="preserve">Provozního </w:t>
      </w:r>
      <w:r w:rsidRPr="3207A8F1">
        <w:rPr>
          <w:rFonts w:asciiTheme="minorHAnsi" w:hAnsiTheme="minorHAnsi" w:cstheme="minorBidi"/>
          <w:b w:val="0"/>
          <w:bCs w:val="0"/>
          <w:color w:val="000000" w:themeColor="text1"/>
          <w:sz w:val="24"/>
          <w:szCs w:val="24"/>
        </w:rPr>
        <w:t>období všech dojednaných výhod uveřejněných na portfoliu atraktivit. Po výpovědi smlouvy již atraktivita není oprávněna zveřejňovat jakékoliv další výhody na portfoliu atraktivit.</w:t>
      </w:r>
    </w:p>
    <w:p w14:paraId="123C27B6" w14:textId="7F3E5DD6" w:rsidR="6012664F" w:rsidRPr="00703508" w:rsidRDefault="24E1C4ED" w:rsidP="6012664F">
      <w:pPr>
        <w:pStyle w:val="SmlouvaA"/>
        <w:numPr>
          <w:ilvl w:val="3"/>
          <w:numId w:val="7"/>
        </w:numPr>
        <w:spacing w:line="276" w:lineRule="auto"/>
        <w:ind w:left="709"/>
        <w:jc w:val="both"/>
        <w:rPr>
          <w:color w:val="000000" w:themeColor="text1"/>
        </w:rPr>
      </w:pPr>
      <w:r w:rsidRPr="3207A8F1">
        <w:rPr>
          <w:rFonts w:asciiTheme="minorHAnsi" w:hAnsiTheme="minorHAnsi" w:cstheme="minorBidi"/>
          <w:b w:val="0"/>
          <w:bCs w:val="0"/>
          <w:color w:val="000000" w:themeColor="text1"/>
          <w:sz w:val="24"/>
          <w:szCs w:val="24"/>
        </w:rPr>
        <w:t>Atraktivita může od smlouvy odstoupit s písemným uvedením důvodu. Atraktivita je oprávněna od smlouvy odstoupit vždy ke konci</w:t>
      </w:r>
      <w:r w:rsidR="3B5D3E28" w:rsidRPr="3207A8F1">
        <w:rPr>
          <w:rFonts w:asciiTheme="minorHAnsi" w:hAnsiTheme="minorHAnsi" w:cstheme="minorBidi"/>
          <w:b w:val="0"/>
          <w:bCs w:val="0"/>
          <w:color w:val="000000" w:themeColor="text1"/>
          <w:sz w:val="24"/>
          <w:szCs w:val="24"/>
        </w:rPr>
        <w:t xml:space="preserve"> Provozního</w:t>
      </w:r>
      <w:r w:rsidRPr="3207A8F1">
        <w:rPr>
          <w:rFonts w:asciiTheme="minorHAnsi" w:hAnsiTheme="minorHAnsi" w:cstheme="minorBidi"/>
          <w:b w:val="0"/>
          <w:bCs w:val="0"/>
          <w:color w:val="000000" w:themeColor="text1"/>
          <w:sz w:val="24"/>
          <w:szCs w:val="24"/>
        </w:rPr>
        <w:t xml:space="preserve"> období dojednané slevy blíže </w:t>
      </w:r>
      <w:r w:rsidR="4D9FE3DF" w:rsidRPr="3207A8F1">
        <w:rPr>
          <w:rFonts w:asciiTheme="minorHAnsi" w:hAnsiTheme="minorHAnsi" w:cstheme="minorBidi"/>
          <w:b w:val="0"/>
          <w:bCs w:val="0"/>
          <w:color w:val="000000" w:themeColor="text1"/>
          <w:sz w:val="24"/>
          <w:szCs w:val="24"/>
        </w:rPr>
        <w:t xml:space="preserve">určené </w:t>
      </w:r>
      <w:r w:rsidRPr="3207A8F1">
        <w:rPr>
          <w:rFonts w:asciiTheme="minorHAnsi" w:hAnsiTheme="minorHAnsi" w:cstheme="minorBidi"/>
          <w:b w:val="0"/>
          <w:bCs w:val="0"/>
          <w:color w:val="000000" w:themeColor="text1"/>
          <w:sz w:val="24"/>
          <w:szCs w:val="24"/>
        </w:rPr>
        <w:t>v</w:t>
      </w:r>
      <w:r w:rsidR="6F8D0D80" w:rsidRPr="3207A8F1">
        <w:rPr>
          <w:rFonts w:asciiTheme="minorHAnsi" w:hAnsiTheme="minorHAnsi" w:cstheme="minorBidi"/>
          <w:b w:val="0"/>
          <w:bCs w:val="0"/>
          <w:color w:val="000000" w:themeColor="text1"/>
          <w:sz w:val="24"/>
          <w:szCs w:val="24"/>
        </w:rPr>
        <w:t xml:space="preserve"> samostatném dokumentu Specifikace destinačního produktu</w:t>
      </w:r>
      <w:r w:rsidRPr="3207A8F1">
        <w:rPr>
          <w:rFonts w:asciiTheme="minorHAnsi" w:hAnsiTheme="minorHAnsi" w:cstheme="minorBidi"/>
          <w:b w:val="0"/>
          <w:bCs w:val="0"/>
          <w:color w:val="000000" w:themeColor="text1"/>
          <w:sz w:val="24"/>
          <w:szCs w:val="24"/>
        </w:rPr>
        <w:t>. Odstoupení postačuje odeslat e-mailem na adresu CCRJM uvedenou v závěru tohoto článku smlouvy.</w:t>
      </w:r>
    </w:p>
    <w:p w14:paraId="6A3535AD" w14:textId="5DF0CAC6" w:rsidR="24E1C4ED" w:rsidRDefault="24E1C4ED" w:rsidP="552D3C8B">
      <w:pPr>
        <w:pStyle w:val="SmlouvaA"/>
        <w:numPr>
          <w:ilvl w:val="3"/>
          <w:numId w:val="7"/>
        </w:numPr>
        <w:spacing w:line="276" w:lineRule="auto"/>
        <w:ind w:left="709"/>
        <w:jc w:val="both"/>
        <w:rPr>
          <w:rFonts w:asciiTheme="minorHAnsi" w:hAnsiTheme="minorHAnsi" w:cstheme="minorBidi"/>
          <w:b w:val="0"/>
          <w:bCs w:val="0"/>
          <w:sz w:val="24"/>
          <w:szCs w:val="24"/>
        </w:rPr>
      </w:pPr>
      <w:r w:rsidRPr="552D3C8B">
        <w:rPr>
          <w:rFonts w:asciiTheme="minorHAnsi" w:hAnsiTheme="minorHAnsi" w:cstheme="minorBidi"/>
          <w:b w:val="0"/>
          <w:bCs w:val="0"/>
          <w:sz w:val="24"/>
          <w:szCs w:val="24"/>
        </w:rPr>
        <w:t>Atraktivita je povinna v souvislosti s plněním dle této smlouvy respektovat a chránit dobré jméno Jihomoravského kraje, jakožto CCRJM a příslušné oblastní DMO, a to i po skončení účinnosti této smlouvy.</w:t>
      </w:r>
    </w:p>
    <w:p w14:paraId="76275563" w14:textId="120C6FA3" w:rsidR="006F1C14" w:rsidRPr="000811E7" w:rsidRDefault="24E1C4ED" w:rsidP="552D3C8B">
      <w:pPr>
        <w:pStyle w:val="SmlouvaA"/>
        <w:numPr>
          <w:ilvl w:val="3"/>
          <w:numId w:val="7"/>
        </w:numPr>
        <w:spacing w:line="276" w:lineRule="auto"/>
        <w:ind w:left="709"/>
        <w:jc w:val="both"/>
        <w:rPr>
          <w:rFonts w:asciiTheme="minorHAnsi" w:hAnsiTheme="minorHAnsi" w:cstheme="minorBidi"/>
          <w:b w:val="0"/>
          <w:bCs w:val="0"/>
          <w:color w:val="000000" w:themeColor="text1"/>
          <w:sz w:val="24"/>
          <w:szCs w:val="24"/>
        </w:rPr>
      </w:pPr>
      <w:r w:rsidRPr="552D3C8B">
        <w:rPr>
          <w:rFonts w:asciiTheme="minorHAnsi" w:hAnsiTheme="minorHAnsi" w:cstheme="minorBidi"/>
          <w:b w:val="0"/>
          <w:bCs w:val="0"/>
          <w:color w:val="000000" w:themeColor="text1"/>
          <w:sz w:val="24"/>
          <w:szCs w:val="24"/>
        </w:rPr>
        <w:t xml:space="preserve">V případě jakéhokoliv porušení povinnosti Atraktivity z této smlouvy je CCRJM oprávněna jednostranně pozastavit zveřejňování jakýchkoliv výhod či nabídek Atraktivity na portfoliu atraktivit, a to až do projednání porušení mezi smluvními stranami a případného zjednání nápravy Atraktivitou. </w:t>
      </w:r>
    </w:p>
    <w:p w14:paraId="71523054" w14:textId="6740B1A4" w:rsidR="552D3C8B" w:rsidRDefault="552D3C8B" w:rsidP="552D3C8B">
      <w:pPr>
        <w:pStyle w:val="SmlouvaA"/>
        <w:spacing w:line="276" w:lineRule="auto"/>
        <w:jc w:val="both"/>
        <w:rPr>
          <w:color w:val="000000" w:themeColor="text1"/>
        </w:rPr>
      </w:pPr>
    </w:p>
    <w:p w14:paraId="56FAD345" w14:textId="09B40AE0" w:rsidR="00741B87" w:rsidRDefault="24E1C4ED" w:rsidP="00741B87">
      <w:pPr>
        <w:pStyle w:val="SmlouvaA"/>
        <w:numPr>
          <w:ilvl w:val="3"/>
          <w:numId w:val="7"/>
        </w:numPr>
        <w:spacing w:line="276" w:lineRule="auto"/>
        <w:ind w:left="709"/>
        <w:jc w:val="both"/>
        <w:rPr>
          <w:rFonts w:asciiTheme="minorHAnsi" w:hAnsiTheme="minorHAnsi" w:cstheme="minorHAnsi"/>
          <w:b w:val="0"/>
          <w:bCs w:val="0"/>
          <w:sz w:val="24"/>
          <w:szCs w:val="24"/>
        </w:rPr>
      </w:pPr>
      <w:r w:rsidRPr="552D3C8B">
        <w:rPr>
          <w:rFonts w:asciiTheme="minorHAnsi" w:hAnsiTheme="minorHAnsi" w:cstheme="minorBidi"/>
          <w:b w:val="0"/>
          <w:bCs w:val="0"/>
          <w:sz w:val="24"/>
          <w:szCs w:val="24"/>
        </w:rPr>
        <w:t>Pověřené osoby pro účely administrace této smlouvy:</w:t>
      </w:r>
    </w:p>
    <w:p w14:paraId="6F19595D" w14:textId="71BDABFA" w:rsidR="00741B87" w:rsidRPr="00975364" w:rsidRDefault="00741B87" w:rsidP="00741B87">
      <w:pPr>
        <w:pStyle w:val="SmlouvaA"/>
        <w:spacing w:line="276" w:lineRule="auto"/>
        <w:ind w:left="709"/>
        <w:jc w:val="both"/>
        <w:rPr>
          <w:rFonts w:asciiTheme="minorHAnsi" w:hAnsiTheme="minorHAnsi" w:cstheme="minorHAnsi"/>
          <w:sz w:val="24"/>
          <w:szCs w:val="24"/>
        </w:rPr>
      </w:pPr>
      <w:r w:rsidRPr="00975364">
        <w:rPr>
          <w:rFonts w:asciiTheme="minorHAnsi" w:hAnsiTheme="minorHAnsi" w:cstheme="minorHAnsi"/>
          <w:sz w:val="24"/>
          <w:szCs w:val="24"/>
        </w:rPr>
        <w:t>ZA CCRJM</w:t>
      </w:r>
    </w:p>
    <w:p w14:paraId="10D8E997" w14:textId="06EE2DB2" w:rsidR="008F13A3" w:rsidRPr="00A41A67" w:rsidRDefault="00A41A67" w:rsidP="552D3C8B">
      <w:pPr>
        <w:pStyle w:val="paragraph"/>
        <w:spacing w:before="0" w:beforeAutospacing="0" w:after="0" w:afterAutospacing="0"/>
        <w:ind w:left="705"/>
        <w:jc w:val="both"/>
        <w:textAlignment w:val="baseline"/>
        <w:rPr>
          <w:rFonts w:ascii="Segoe UI" w:hAnsi="Segoe UI" w:cs="Segoe UI"/>
          <w:color w:val="000000"/>
          <w:sz w:val="18"/>
          <w:szCs w:val="18"/>
        </w:rPr>
      </w:pPr>
      <w:r>
        <w:rPr>
          <w:rStyle w:val="findhit"/>
          <w:rFonts w:ascii="Calibri" w:hAnsi="Calibri" w:cs="Calibri"/>
          <w:color w:val="000000" w:themeColor="text1"/>
        </w:rPr>
        <w:t>Halka Horká</w:t>
      </w:r>
      <w:r w:rsidR="008F13A3" w:rsidRPr="552D3C8B">
        <w:rPr>
          <w:rStyle w:val="normaltextrun"/>
          <w:rFonts w:ascii="Calibri" w:eastAsiaTheme="majorEastAsia" w:hAnsi="Calibri" w:cs="Calibri"/>
          <w:color w:val="000000" w:themeColor="text1"/>
        </w:rPr>
        <w:t>, projektov</w:t>
      </w:r>
      <w:r>
        <w:rPr>
          <w:rStyle w:val="normaltextrun"/>
          <w:rFonts w:ascii="Calibri" w:eastAsiaTheme="majorEastAsia" w:hAnsi="Calibri" w:cs="Calibri"/>
          <w:color w:val="000000" w:themeColor="text1"/>
        </w:rPr>
        <w:t>á</w:t>
      </w:r>
      <w:r w:rsidR="008F13A3" w:rsidRPr="552D3C8B">
        <w:rPr>
          <w:rStyle w:val="normaltextrun"/>
          <w:rFonts w:ascii="Calibri" w:eastAsiaTheme="majorEastAsia" w:hAnsi="Calibri" w:cs="Calibri"/>
          <w:color w:val="000000" w:themeColor="text1"/>
        </w:rPr>
        <w:t xml:space="preserve"> manažer</w:t>
      </w:r>
      <w:r>
        <w:rPr>
          <w:rStyle w:val="eop"/>
          <w:rFonts w:ascii="Calibri" w:hAnsi="Calibri" w:cs="Calibri"/>
          <w:color w:val="000000" w:themeColor="text1"/>
        </w:rPr>
        <w:t>ka</w:t>
      </w:r>
    </w:p>
    <w:p w14:paraId="6C86102F" w14:textId="77777777" w:rsidR="008F13A3" w:rsidRDefault="008F13A3" w:rsidP="552D3C8B">
      <w:pPr>
        <w:pStyle w:val="paragraph"/>
        <w:spacing w:before="0" w:beforeAutospacing="0" w:after="0" w:afterAutospacing="0"/>
        <w:ind w:left="705"/>
        <w:jc w:val="both"/>
        <w:textAlignment w:val="baseline"/>
        <w:rPr>
          <w:rFonts w:ascii="Segoe UI" w:hAnsi="Segoe UI" w:cs="Segoe UI"/>
          <w:b/>
          <w:bCs/>
          <w:color w:val="000000"/>
          <w:sz w:val="18"/>
          <w:szCs w:val="18"/>
        </w:rPr>
      </w:pPr>
      <w:r w:rsidRPr="552D3C8B">
        <w:rPr>
          <w:rStyle w:val="normaltextrun"/>
          <w:rFonts w:ascii="Calibri" w:eastAsiaTheme="majorEastAsia" w:hAnsi="Calibri" w:cs="Calibri"/>
          <w:color w:val="000000" w:themeColor="text1"/>
        </w:rPr>
        <w:t xml:space="preserve">tel.: </w:t>
      </w:r>
      <w:r>
        <w:tab/>
      </w:r>
      <w:r w:rsidRPr="552D3C8B">
        <w:rPr>
          <w:rStyle w:val="normaltextrun"/>
          <w:rFonts w:ascii="Calibri" w:eastAsiaTheme="majorEastAsia" w:hAnsi="Calibri" w:cs="Calibri"/>
          <w:color w:val="000000" w:themeColor="text1"/>
        </w:rPr>
        <w:t>+420 774 683 182</w:t>
      </w:r>
      <w:r w:rsidRPr="552D3C8B">
        <w:rPr>
          <w:rStyle w:val="eop"/>
          <w:rFonts w:ascii="Calibri" w:hAnsi="Calibri" w:cs="Calibri"/>
          <w:b/>
          <w:bCs/>
          <w:color w:val="000000" w:themeColor="text1"/>
        </w:rPr>
        <w:t> </w:t>
      </w:r>
    </w:p>
    <w:p w14:paraId="6E27BC1B" w14:textId="77777777" w:rsidR="008F13A3" w:rsidRDefault="008F13A3" w:rsidP="552D3C8B">
      <w:pPr>
        <w:pStyle w:val="paragraph"/>
        <w:spacing w:before="0" w:beforeAutospacing="0" w:after="0" w:afterAutospacing="0"/>
        <w:ind w:left="705"/>
        <w:jc w:val="both"/>
        <w:textAlignment w:val="baseline"/>
        <w:rPr>
          <w:rFonts w:ascii="Segoe UI" w:hAnsi="Segoe UI" w:cs="Segoe UI"/>
          <w:b/>
          <w:bCs/>
          <w:color w:val="000000"/>
          <w:sz w:val="18"/>
          <w:szCs w:val="18"/>
        </w:rPr>
      </w:pPr>
      <w:r w:rsidRPr="552D3C8B">
        <w:rPr>
          <w:rStyle w:val="normaltextrun"/>
          <w:rFonts w:ascii="Calibri" w:eastAsiaTheme="majorEastAsia" w:hAnsi="Calibri" w:cs="Calibri"/>
          <w:color w:val="000000" w:themeColor="text1"/>
        </w:rPr>
        <w:t>e-mail: karta@jizni-morava.cz</w:t>
      </w:r>
      <w:r w:rsidRPr="552D3C8B">
        <w:rPr>
          <w:rStyle w:val="eop"/>
          <w:rFonts w:ascii="Calibri" w:hAnsi="Calibri" w:cs="Calibri"/>
          <w:b/>
          <w:bCs/>
          <w:color w:val="000000" w:themeColor="text1"/>
        </w:rPr>
        <w:t> </w:t>
      </w:r>
    </w:p>
    <w:p w14:paraId="77E9335F" w14:textId="68BE1876" w:rsidR="006F1C14" w:rsidRDefault="006F1C14" w:rsidP="552D3C8B">
      <w:pPr>
        <w:pStyle w:val="SmlouvaA"/>
        <w:spacing w:line="276" w:lineRule="auto"/>
        <w:ind w:left="709"/>
        <w:jc w:val="both"/>
        <w:rPr>
          <w:rFonts w:asciiTheme="minorHAnsi" w:hAnsiTheme="minorHAnsi" w:cstheme="minorBidi"/>
          <w:b w:val="0"/>
          <w:bCs w:val="0"/>
          <w:sz w:val="24"/>
          <w:szCs w:val="24"/>
        </w:rPr>
      </w:pPr>
    </w:p>
    <w:p w14:paraId="6E19F602" w14:textId="1CD0D1AA" w:rsidR="005209A8" w:rsidRDefault="00741B87" w:rsidP="00741B87">
      <w:pPr>
        <w:pStyle w:val="SmlouvaA"/>
        <w:spacing w:line="276" w:lineRule="auto"/>
        <w:ind w:left="709"/>
        <w:jc w:val="both"/>
        <w:rPr>
          <w:rFonts w:asciiTheme="minorHAnsi" w:hAnsiTheme="minorHAnsi" w:cstheme="minorHAnsi"/>
          <w:b w:val="0"/>
          <w:bCs w:val="0"/>
          <w:color w:val="FF0000"/>
          <w:sz w:val="24"/>
          <w:szCs w:val="24"/>
        </w:rPr>
      </w:pPr>
      <w:r w:rsidRPr="00975364">
        <w:rPr>
          <w:rFonts w:asciiTheme="minorHAnsi" w:hAnsiTheme="minorHAnsi" w:cstheme="minorHAnsi"/>
          <w:sz w:val="24"/>
          <w:szCs w:val="24"/>
        </w:rPr>
        <w:t>ZA OBLASTNÍ DMO</w:t>
      </w:r>
      <w:r>
        <w:rPr>
          <w:rFonts w:asciiTheme="minorHAnsi" w:hAnsiTheme="minorHAnsi" w:cstheme="minorHAnsi"/>
          <w:b w:val="0"/>
          <w:bCs w:val="0"/>
          <w:sz w:val="24"/>
          <w:szCs w:val="24"/>
        </w:rPr>
        <w:t xml:space="preserve"> </w:t>
      </w:r>
      <w:r w:rsidR="00972F84">
        <w:rPr>
          <w:rFonts w:asciiTheme="minorHAnsi" w:hAnsiTheme="minorHAnsi" w:cstheme="minorHAnsi"/>
          <w:b w:val="0"/>
          <w:bCs w:val="0"/>
          <w:sz w:val="24"/>
          <w:szCs w:val="24"/>
        </w:rPr>
        <w:fldChar w:fldCharType="begin">
          <w:ffData>
            <w:name w:val="Text13"/>
            <w:enabled/>
            <w:calcOnExit w:val="0"/>
            <w:textInput/>
          </w:ffData>
        </w:fldChar>
      </w:r>
      <w:r w:rsidR="00972F84">
        <w:rPr>
          <w:rFonts w:asciiTheme="minorHAnsi" w:hAnsiTheme="minorHAnsi" w:cstheme="minorHAnsi"/>
          <w:b w:val="0"/>
          <w:bCs w:val="0"/>
          <w:sz w:val="24"/>
          <w:szCs w:val="24"/>
        </w:rPr>
        <w:instrText xml:space="preserve"> FORMTEXT </w:instrText>
      </w:r>
      <w:r w:rsidR="00972F84">
        <w:rPr>
          <w:rFonts w:asciiTheme="minorHAnsi" w:hAnsiTheme="minorHAnsi" w:cstheme="minorHAnsi"/>
          <w:b w:val="0"/>
          <w:bCs w:val="0"/>
          <w:sz w:val="24"/>
          <w:szCs w:val="24"/>
        </w:rPr>
      </w:r>
      <w:r w:rsidR="00972F84">
        <w:rPr>
          <w:rFonts w:asciiTheme="minorHAnsi" w:hAnsiTheme="minorHAnsi" w:cstheme="minorHAnsi"/>
          <w:b w:val="0"/>
          <w:bCs w:val="0"/>
          <w:sz w:val="24"/>
          <w:szCs w:val="24"/>
        </w:rPr>
        <w:fldChar w:fldCharType="separate"/>
      </w:r>
      <w:r w:rsidR="00972F84">
        <w:rPr>
          <w:rFonts w:asciiTheme="minorHAnsi" w:hAnsiTheme="minorHAnsi" w:cstheme="minorHAnsi"/>
          <w:b w:val="0"/>
          <w:bCs w:val="0"/>
          <w:sz w:val="24"/>
          <w:szCs w:val="24"/>
        </w:rPr>
        <w:t> </w:t>
      </w:r>
      <w:r w:rsidR="00972F84">
        <w:rPr>
          <w:rFonts w:asciiTheme="minorHAnsi" w:hAnsiTheme="minorHAnsi" w:cstheme="minorHAnsi"/>
          <w:b w:val="0"/>
          <w:bCs w:val="0"/>
          <w:sz w:val="24"/>
          <w:szCs w:val="24"/>
        </w:rPr>
        <w:t> </w:t>
      </w:r>
      <w:r w:rsidR="00972F84">
        <w:rPr>
          <w:rFonts w:asciiTheme="minorHAnsi" w:hAnsiTheme="minorHAnsi" w:cstheme="minorHAnsi"/>
          <w:b w:val="0"/>
          <w:bCs w:val="0"/>
          <w:sz w:val="24"/>
          <w:szCs w:val="24"/>
        </w:rPr>
        <w:t> </w:t>
      </w:r>
      <w:r w:rsidR="00972F84">
        <w:rPr>
          <w:rFonts w:asciiTheme="minorHAnsi" w:hAnsiTheme="minorHAnsi" w:cstheme="minorHAnsi"/>
          <w:b w:val="0"/>
          <w:bCs w:val="0"/>
          <w:sz w:val="24"/>
          <w:szCs w:val="24"/>
        </w:rPr>
        <w:t> </w:t>
      </w:r>
      <w:r w:rsidR="00972F84">
        <w:rPr>
          <w:rFonts w:asciiTheme="minorHAnsi" w:hAnsiTheme="minorHAnsi" w:cstheme="minorHAnsi"/>
          <w:b w:val="0"/>
          <w:bCs w:val="0"/>
          <w:sz w:val="24"/>
          <w:szCs w:val="24"/>
        </w:rPr>
        <w:t> </w:t>
      </w:r>
      <w:r w:rsidR="00972F84">
        <w:rPr>
          <w:rFonts w:asciiTheme="minorHAnsi" w:hAnsiTheme="minorHAnsi" w:cstheme="minorHAnsi"/>
          <w:b w:val="0"/>
          <w:bCs w:val="0"/>
          <w:sz w:val="24"/>
          <w:szCs w:val="24"/>
        </w:rPr>
        <w:fldChar w:fldCharType="end"/>
      </w:r>
      <w:r w:rsidR="005209A8">
        <w:rPr>
          <w:rFonts w:asciiTheme="minorHAnsi" w:hAnsiTheme="minorHAnsi" w:cstheme="minorHAnsi"/>
          <w:b w:val="0"/>
          <w:bCs w:val="0"/>
          <w:color w:val="FF0000"/>
          <w:sz w:val="24"/>
          <w:szCs w:val="24"/>
        </w:rPr>
        <w:fldChar w:fldCharType="begin">
          <w:ffData>
            <w:name w:val="Text5"/>
            <w:enabled/>
            <w:calcOnExit w:val="0"/>
            <w:textInput/>
          </w:ffData>
        </w:fldChar>
      </w:r>
      <w:bookmarkStart w:id="12" w:name="Text5"/>
      <w:r w:rsidR="005209A8">
        <w:rPr>
          <w:rFonts w:asciiTheme="minorHAnsi" w:hAnsiTheme="minorHAnsi" w:cstheme="minorHAnsi"/>
          <w:b w:val="0"/>
          <w:bCs w:val="0"/>
          <w:color w:val="FF0000"/>
          <w:sz w:val="24"/>
          <w:szCs w:val="24"/>
        </w:rPr>
        <w:instrText xml:space="preserve"> FORMTEXT </w:instrText>
      </w:r>
      <w:r w:rsidR="005209A8">
        <w:rPr>
          <w:rFonts w:asciiTheme="minorHAnsi" w:hAnsiTheme="minorHAnsi" w:cstheme="minorHAnsi"/>
          <w:b w:val="0"/>
          <w:bCs w:val="0"/>
          <w:color w:val="FF0000"/>
          <w:sz w:val="24"/>
          <w:szCs w:val="24"/>
        </w:rPr>
      </w:r>
      <w:r w:rsidR="005209A8">
        <w:rPr>
          <w:rFonts w:asciiTheme="minorHAnsi" w:hAnsiTheme="minorHAnsi" w:cstheme="minorHAnsi"/>
          <w:b w:val="0"/>
          <w:bCs w:val="0"/>
          <w:color w:val="FF0000"/>
          <w:sz w:val="24"/>
          <w:szCs w:val="24"/>
        </w:rPr>
        <w:fldChar w:fldCharType="separate"/>
      </w:r>
      <w:r w:rsidR="005209A8">
        <w:rPr>
          <w:rFonts w:asciiTheme="minorHAnsi" w:hAnsiTheme="minorHAnsi" w:cstheme="minorHAnsi"/>
          <w:b w:val="0"/>
          <w:bCs w:val="0"/>
          <w:color w:val="FF0000"/>
          <w:sz w:val="24"/>
          <w:szCs w:val="24"/>
        </w:rPr>
        <w:fldChar w:fldCharType="end"/>
      </w:r>
      <w:bookmarkEnd w:id="12"/>
    </w:p>
    <w:p w14:paraId="31AAA6F2" w14:textId="061C0243" w:rsidR="00972F84" w:rsidRDefault="00972F84" w:rsidP="00741B87">
      <w:pPr>
        <w:pStyle w:val="SmlouvaA"/>
        <w:spacing w:line="276" w:lineRule="auto"/>
        <w:ind w:left="709"/>
        <w:jc w:val="both"/>
        <w:rPr>
          <w:rFonts w:asciiTheme="minorHAnsi" w:hAnsiTheme="minorHAnsi" w:cstheme="minorHAnsi"/>
          <w:b w:val="0"/>
          <w:bCs w:val="0"/>
          <w:sz w:val="24"/>
          <w:szCs w:val="24"/>
        </w:rPr>
      </w:pPr>
      <w:r>
        <w:rPr>
          <w:rFonts w:asciiTheme="minorHAnsi" w:hAnsiTheme="minorHAnsi" w:cstheme="minorHAnsi"/>
          <w:b w:val="0"/>
          <w:bCs w:val="0"/>
          <w:sz w:val="24"/>
          <w:szCs w:val="24"/>
        </w:rPr>
        <w:fldChar w:fldCharType="begin">
          <w:ffData>
            <w:name w:val="Text13"/>
            <w:enabled/>
            <w:calcOnExit w:val="0"/>
            <w:textInput/>
          </w:ffData>
        </w:fldChar>
      </w:r>
      <w:r>
        <w:rPr>
          <w:rFonts w:asciiTheme="minorHAnsi" w:hAnsiTheme="minorHAnsi" w:cstheme="minorHAnsi"/>
          <w:b w:val="0"/>
          <w:bCs w:val="0"/>
          <w:sz w:val="24"/>
          <w:szCs w:val="24"/>
        </w:rPr>
        <w:instrText xml:space="preserve"> FORMTEXT </w:instrText>
      </w:r>
      <w:r>
        <w:rPr>
          <w:rFonts w:asciiTheme="minorHAnsi" w:hAnsiTheme="minorHAnsi" w:cstheme="minorHAnsi"/>
          <w:b w:val="0"/>
          <w:bCs w:val="0"/>
          <w:sz w:val="24"/>
          <w:szCs w:val="24"/>
        </w:rPr>
      </w:r>
      <w:r>
        <w:rPr>
          <w:rFonts w:asciiTheme="minorHAnsi" w:hAnsiTheme="minorHAnsi" w:cstheme="minorHAnsi"/>
          <w:b w:val="0"/>
          <w:bCs w:val="0"/>
          <w:sz w:val="24"/>
          <w:szCs w:val="24"/>
        </w:rPr>
        <w:fldChar w:fldCharType="separate"/>
      </w:r>
      <w:r>
        <w:rPr>
          <w:rFonts w:asciiTheme="minorHAnsi" w:hAnsiTheme="minorHAnsi" w:cstheme="minorHAnsi"/>
          <w:b w:val="0"/>
          <w:bCs w:val="0"/>
          <w:sz w:val="24"/>
          <w:szCs w:val="24"/>
        </w:rPr>
        <w:t>Jméno, příjmení, tituly, pozice</w:t>
      </w:r>
      <w:r>
        <w:rPr>
          <w:rFonts w:asciiTheme="minorHAnsi" w:hAnsiTheme="minorHAnsi" w:cstheme="minorHAnsi"/>
          <w:b w:val="0"/>
          <w:bCs w:val="0"/>
          <w:sz w:val="24"/>
          <w:szCs w:val="24"/>
        </w:rPr>
        <w:fldChar w:fldCharType="end"/>
      </w:r>
      <w:r>
        <w:rPr>
          <w:rFonts w:asciiTheme="minorHAnsi" w:hAnsiTheme="minorHAnsi" w:cstheme="minorHAnsi"/>
          <w:b w:val="0"/>
          <w:bCs w:val="0"/>
          <w:sz w:val="24"/>
          <w:szCs w:val="24"/>
        </w:rPr>
        <w:t xml:space="preserve"> </w:t>
      </w:r>
    </w:p>
    <w:p w14:paraId="75748603" w14:textId="145059B3" w:rsidR="00741B87" w:rsidRDefault="00741B87" w:rsidP="00741B87">
      <w:pPr>
        <w:pStyle w:val="SmlouvaA"/>
        <w:spacing w:line="276" w:lineRule="auto"/>
        <w:ind w:left="709"/>
        <w:jc w:val="both"/>
        <w:rPr>
          <w:rFonts w:asciiTheme="minorHAnsi" w:hAnsiTheme="minorHAnsi" w:cstheme="minorHAnsi"/>
          <w:b w:val="0"/>
          <w:bCs w:val="0"/>
          <w:sz w:val="24"/>
          <w:szCs w:val="24"/>
        </w:rPr>
      </w:pPr>
      <w:r>
        <w:rPr>
          <w:rFonts w:asciiTheme="minorHAnsi" w:hAnsiTheme="minorHAnsi" w:cstheme="minorHAnsi"/>
          <w:b w:val="0"/>
          <w:bCs w:val="0"/>
          <w:sz w:val="24"/>
          <w:szCs w:val="24"/>
        </w:rPr>
        <w:t>tel.:</w:t>
      </w:r>
      <w:r w:rsidR="005209A8">
        <w:rPr>
          <w:rFonts w:asciiTheme="minorHAnsi" w:hAnsiTheme="minorHAnsi" w:cstheme="minorHAnsi"/>
          <w:b w:val="0"/>
          <w:bCs w:val="0"/>
          <w:sz w:val="24"/>
          <w:szCs w:val="24"/>
        </w:rPr>
        <w:tab/>
      </w:r>
      <w:r w:rsidR="005209A8">
        <w:rPr>
          <w:rFonts w:asciiTheme="minorHAnsi" w:hAnsiTheme="minorHAnsi" w:cstheme="minorHAnsi"/>
          <w:b w:val="0"/>
          <w:bCs w:val="0"/>
          <w:sz w:val="24"/>
          <w:szCs w:val="24"/>
        </w:rPr>
        <w:fldChar w:fldCharType="begin">
          <w:ffData>
            <w:name w:val="Text6"/>
            <w:enabled/>
            <w:calcOnExit w:val="0"/>
            <w:textInput/>
          </w:ffData>
        </w:fldChar>
      </w:r>
      <w:bookmarkStart w:id="13" w:name="Text6"/>
      <w:r w:rsidR="005209A8">
        <w:rPr>
          <w:rFonts w:asciiTheme="minorHAnsi" w:hAnsiTheme="minorHAnsi" w:cstheme="minorHAnsi"/>
          <w:b w:val="0"/>
          <w:bCs w:val="0"/>
          <w:sz w:val="24"/>
          <w:szCs w:val="24"/>
        </w:rPr>
        <w:instrText xml:space="preserve"> FORMTEXT </w:instrText>
      </w:r>
      <w:r w:rsidR="005209A8">
        <w:rPr>
          <w:rFonts w:asciiTheme="minorHAnsi" w:hAnsiTheme="minorHAnsi" w:cstheme="minorHAnsi"/>
          <w:b w:val="0"/>
          <w:bCs w:val="0"/>
          <w:sz w:val="24"/>
          <w:szCs w:val="24"/>
        </w:rPr>
      </w:r>
      <w:r w:rsidR="005209A8">
        <w:rPr>
          <w:rFonts w:asciiTheme="minorHAnsi" w:hAnsiTheme="minorHAnsi" w:cstheme="minorHAnsi"/>
          <w:b w:val="0"/>
          <w:bCs w:val="0"/>
          <w:sz w:val="24"/>
          <w:szCs w:val="24"/>
        </w:rPr>
        <w:fldChar w:fldCharType="separate"/>
      </w:r>
      <w:r w:rsidR="00972F84">
        <w:rPr>
          <w:rFonts w:asciiTheme="minorHAnsi" w:hAnsiTheme="minorHAnsi" w:cstheme="minorHAnsi"/>
          <w:b w:val="0"/>
          <w:bCs w:val="0"/>
          <w:sz w:val="24"/>
          <w:szCs w:val="24"/>
        </w:rPr>
        <w:t xml:space="preserve">          </w:t>
      </w:r>
      <w:r w:rsidR="00B52377" w:rsidRPr="00B52377">
        <w:rPr>
          <w:rFonts w:asciiTheme="minorHAnsi" w:hAnsiTheme="minorHAnsi" w:cstheme="minorHAnsi"/>
          <w:b w:val="0"/>
          <w:bCs w:val="0"/>
          <w:sz w:val="24"/>
          <w:szCs w:val="24"/>
        </w:rPr>
        <w:t xml:space="preserve"> </w:t>
      </w:r>
      <w:r w:rsidR="005209A8">
        <w:rPr>
          <w:rFonts w:asciiTheme="minorHAnsi" w:hAnsiTheme="minorHAnsi" w:cstheme="minorHAnsi"/>
          <w:b w:val="0"/>
          <w:bCs w:val="0"/>
          <w:sz w:val="24"/>
          <w:szCs w:val="24"/>
        </w:rPr>
        <w:fldChar w:fldCharType="end"/>
      </w:r>
      <w:bookmarkEnd w:id="13"/>
      <w:r w:rsidR="00972F84">
        <w:rPr>
          <w:rFonts w:asciiTheme="minorHAnsi" w:hAnsiTheme="minorHAnsi" w:cstheme="minorHAnsi"/>
          <w:b w:val="0"/>
          <w:bCs w:val="0"/>
          <w:sz w:val="24"/>
          <w:szCs w:val="24"/>
        </w:rPr>
        <w:t xml:space="preserve">   </w:t>
      </w:r>
    </w:p>
    <w:p w14:paraId="1246086B" w14:textId="5E5EC093" w:rsidR="00741B87" w:rsidRDefault="00741B87" w:rsidP="00741B87">
      <w:pPr>
        <w:pStyle w:val="SmlouvaA"/>
        <w:spacing w:line="276" w:lineRule="auto"/>
        <w:ind w:left="709"/>
        <w:jc w:val="both"/>
        <w:rPr>
          <w:rFonts w:asciiTheme="minorHAnsi" w:hAnsiTheme="minorHAnsi" w:cstheme="minorHAnsi"/>
          <w:b w:val="0"/>
          <w:bCs w:val="0"/>
          <w:sz w:val="24"/>
          <w:szCs w:val="24"/>
        </w:rPr>
      </w:pPr>
      <w:r>
        <w:rPr>
          <w:rFonts w:asciiTheme="minorHAnsi" w:hAnsiTheme="minorHAnsi" w:cstheme="minorHAnsi"/>
          <w:b w:val="0"/>
          <w:bCs w:val="0"/>
          <w:sz w:val="24"/>
          <w:szCs w:val="24"/>
        </w:rPr>
        <w:t>email:</w:t>
      </w:r>
      <w:r w:rsidR="005209A8">
        <w:rPr>
          <w:rFonts w:asciiTheme="minorHAnsi" w:hAnsiTheme="minorHAnsi" w:cstheme="minorHAnsi"/>
          <w:b w:val="0"/>
          <w:bCs w:val="0"/>
          <w:sz w:val="24"/>
          <w:szCs w:val="24"/>
        </w:rPr>
        <w:tab/>
      </w:r>
      <w:r w:rsidR="005209A8">
        <w:rPr>
          <w:rFonts w:asciiTheme="minorHAnsi" w:hAnsiTheme="minorHAnsi" w:cstheme="minorHAnsi"/>
          <w:b w:val="0"/>
          <w:bCs w:val="0"/>
          <w:sz w:val="24"/>
          <w:szCs w:val="24"/>
        </w:rPr>
        <w:fldChar w:fldCharType="begin">
          <w:ffData>
            <w:name w:val="Text7"/>
            <w:enabled/>
            <w:calcOnExit w:val="0"/>
            <w:textInput/>
          </w:ffData>
        </w:fldChar>
      </w:r>
      <w:bookmarkStart w:id="14" w:name="Text7"/>
      <w:r w:rsidR="005209A8">
        <w:rPr>
          <w:rFonts w:asciiTheme="minorHAnsi" w:hAnsiTheme="minorHAnsi" w:cstheme="minorHAnsi"/>
          <w:b w:val="0"/>
          <w:bCs w:val="0"/>
          <w:sz w:val="24"/>
          <w:szCs w:val="24"/>
        </w:rPr>
        <w:instrText xml:space="preserve"> FORMTEXT </w:instrText>
      </w:r>
      <w:r w:rsidR="005209A8">
        <w:rPr>
          <w:rFonts w:asciiTheme="minorHAnsi" w:hAnsiTheme="minorHAnsi" w:cstheme="minorHAnsi"/>
          <w:b w:val="0"/>
          <w:bCs w:val="0"/>
          <w:sz w:val="24"/>
          <w:szCs w:val="24"/>
        </w:rPr>
      </w:r>
      <w:r w:rsidR="005209A8">
        <w:rPr>
          <w:rFonts w:asciiTheme="minorHAnsi" w:hAnsiTheme="minorHAnsi" w:cstheme="minorHAnsi"/>
          <w:b w:val="0"/>
          <w:bCs w:val="0"/>
          <w:sz w:val="24"/>
          <w:szCs w:val="24"/>
        </w:rPr>
        <w:fldChar w:fldCharType="separate"/>
      </w:r>
      <w:r w:rsidR="00972F84">
        <w:rPr>
          <w:rFonts w:asciiTheme="minorHAnsi" w:hAnsiTheme="minorHAnsi" w:cstheme="minorHAnsi"/>
          <w:b w:val="0"/>
          <w:bCs w:val="0"/>
          <w:sz w:val="24"/>
          <w:szCs w:val="24"/>
        </w:rPr>
        <w:t xml:space="preserve">           </w:t>
      </w:r>
      <w:r w:rsidR="005209A8">
        <w:rPr>
          <w:rFonts w:asciiTheme="minorHAnsi" w:hAnsiTheme="minorHAnsi" w:cstheme="minorHAnsi"/>
          <w:b w:val="0"/>
          <w:bCs w:val="0"/>
          <w:sz w:val="24"/>
          <w:szCs w:val="24"/>
        </w:rPr>
        <w:fldChar w:fldCharType="end"/>
      </w:r>
      <w:bookmarkEnd w:id="14"/>
      <w:r w:rsidR="00972F84">
        <w:rPr>
          <w:rFonts w:asciiTheme="minorHAnsi" w:hAnsiTheme="minorHAnsi" w:cstheme="minorHAnsi"/>
          <w:b w:val="0"/>
          <w:bCs w:val="0"/>
          <w:sz w:val="24"/>
          <w:szCs w:val="24"/>
        </w:rPr>
        <w:t xml:space="preserve"> </w:t>
      </w:r>
    </w:p>
    <w:p w14:paraId="48073F88" w14:textId="77777777" w:rsidR="00741B87" w:rsidRDefault="00741B87" w:rsidP="00741B87">
      <w:pPr>
        <w:pStyle w:val="SmlouvaA"/>
        <w:spacing w:line="276" w:lineRule="auto"/>
        <w:jc w:val="both"/>
        <w:rPr>
          <w:rFonts w:asciiTheme="minorHAnsi" w:hAnsiTheme="minorHAnsi" w:cstheme="minorHAnsi"/>
          <w:b w:val="0"/>
          <w:bCs w:val="0"/>
          <w:sz w:val="24"/>
          <w:szCs w:val="24"/>
        </w:rPr>
      </w:pPr>
    </w:p>
    <w:p w14:paraId="61935143" w14:textId="0F6DFACA" w:rsidR="005209A8" w:rsidRDefault="00741B87" w:rsidP="00741B87">
      <w:pPr>
        <w:pStyle w:val="SmlouvaA"/>
        <w:spacing w:line="276" w:lineRule="auto"/>
        <w:ind w:left="709"/>
        <w:jc w:val="both"/>
        <w:rPr>
          <w:rFonts w:asciiTheme="minorHAnsi" w:hAnsiTheme="minorHAnsi" w:cstheme="minorHAnsi"/>
          <w:b w:val="0"/>
          <w:bCs w:val="0"/>
          <w:color w:val="FF0000"/>
          <w:sz w:val="24"/>
          <w:szCs w:val="24"/>
        </w:rPr>
      </w:pPr>
      <w:r w:rsidRPr="00975364">
        <w:rPr>
          <w:rFonts w:asciiTheme="minorHAnsi" w:hAnsiTheme="minorHAnsi" w:cstheme="minorHAnsi"/>
          <w:sz w:val="24"/>
          <w:szCs w:val="24"/>
        </w:rPr>
        <w:t xml:space="preserve">ZA </w:t>
      </w:r>
      <w:r w:rsidR="00854F74">
        <w:rPr>
          <w:rFonts w:asciiTheme="minorHAnsi" w:hAnsiTheme="minorHAnsi" w:cstheme="minorHAnsi"/>
          <w:sz w:val="24"/>
          <w:szCs w:val="24"/>
        </w:rPr>
        <w:t>ATRAKTIVITU</w:t>
      </w:r>
      <w:r>
        <w:rPr>
          <w:rFonts w:asciiTheme="minorHAnsi" w:hAnsiTheme="minorHAnsi" w:cstheme="minorHAnsi"/>
          <w:b w:val="0"/>
          <w:bCs w:val="0"/>
          <w:sz w:val="24"/>
          <w:szCs w:val="24"/>
        </w:rPr>
        <w:t xml:space="preserve"> </w:t>
      </w:r>
      <w:r w:rsidR="005209A8">
        <w:rPr>
          <w:rFonts w:asciiTheme="minorHAnsi" w:hAnsiTheme="minorHAnsi" w:cstheme="minorHAnsi"/>
          <w:b w:val="0"/>
          <w:bCs w:val="0"/>
          <w:color w:val="FF0000"/>
          <w:sz w:val="24"/>
          <w:szCs w:val="24"/>
        </w:rPr>
        <w:fldChar w:fldCharType="begin">
          <w:ffData>
            <w:name w:val="Text10"/>
            <w:enabled/>
            <w:calcOnExit w:val="0"/>
            <w:textInput/>
          </w:ffData>
        </w:fldChar>
      </w:r>
      <w:bookmarkStart w:id="15" w:name="Text10"/>
      <w:r w:rsidR="005209A8">
        <w:rPr>
          <w:rFonts w:asciiTheme="minorHAnsi" w:hAnsiTheme="minorHAnsi" w:cstheme="minorHAnsi"/>
          <w:b w:val="0"/>
          <w:bCs w:val="0"/>
          <w:color w:val="FF0000"/>
          <w:sz w:val="24"/>
          <w:szCs w:val="24"/>
        </w:rPr>
        <w:instrText xml:space="preserve"> FORMTEXT </w:instrText>
      </w:r>
      <w:r w:rsidR="005209A8">
        <w:rPr>
          <w:rFonts w:asciiTheme="minorHAnsi" w:hAnsiTheme="minorHAnsi" w:cstheme="minorHAnsi"/>
          <w:b w:val="0"/>
          <w:bCs w:val="0"/>
          <w:color w:val="FF0000"/>
          <w:sz w:val="24"/>
          <w:szCs w:val="24"/>
        </w:rPr>
      </w:r>
      <w:r w:rsidR="005209A8">
        <w:rPr>
          <w:rFonts w:asciiTheme="minorHAnsi" w:hAnsiTheme="minorHAnsi" w:cstheme="minorHAnsi"/>
          <w:b w:val="0"/>
          <w:bCs w:val="0"/>
          <w:color w:val="FF0000"/>
          <w:sz w:val="24"/>
          <w:szCs w:val="24"/>
        </w:rPr>
        <w:fldChar w:fldCharType="separate"/>
      </w:r>
      <w:r w:rsidR="006B6937">
        <w:rPr>
          <w:rFonts w:asciiTheme="minorHAnsi" w:hAnsiTheme="minorHAnsi" w:cstheme="minorHAnsi"/>
          <w:b w:val="0"/>
          <w:bCs w:val="0"/>
          <w:color w:val="FF0000"/>
          <w:sz w:val="24"/>
          <w:szCs w:val="24"/>
        </w:rPr>
        <w:t> </w:t>
      </w:r>
      <w:r w:rsidR="006B6937">
        <w:rPr>
          <w:rFonts w:asciiTheme="minorHAnsi" w:hAnsiTheme="minorHAnsi" w:cstheme="minorHAnsi"/>
          <w:b w:val="0"/>
          <w:bCs w:val="0"/>
          <w:color w:val="FF0000"/>
          <w:sz w:val="24"/>
          <w:szCs w:val="24"/>
        </w:rPr>
        <w:t> </w:t>
      </w:r>
      <w:r w:rsidR="006B6937">
        <w:rPr>
          <w:rFonts w:asciiTheme="minorHAnsi" w:hAnsiTheme="minorHAnsi" w:cstheme="minorHAnsi"/>
          <w:b w:val="0"/>
          <w:bCs w:val="0"/>
          <w:color w:val="FF0000"/>
          <w:sz w:val="24"/>
          <w:szCs w:val="24"/>
        </w:rPr>
        <w:t> </w:t>
      </w:r>
      <w:r w:rsidR="006B6937">
        <w:rPr>
          <w:rFonts w:asciiTheme="minorHAnsi" w:hAnsiTheme="minorHAnsi" w:cstheme="minorHAnsi"/>
          <w:b w:val="0"/>
          <w:bCs w:val="0"/>
          <w:color w:val="FF0000"/>
          <w:sz w:val="24"/>
          <w:szCs w:val="24"/>
        </w:rPr>
        <w:t> </w:t>
      </w:r>
      <w:r w:rsidR="006B6937">
        <w:rPr>
          <w:rFonts w:asciiTheme="minorHAnsi" w:hAnsiTheme="minorHAnsi" w:cstheme="minorHAnsi"/>
          <w:b w:val="0"/>
          <w:bCs w:val="0"/>
          <w:color w:val="FF0000"/>
          <w:sz w:val="24"/>
          <w:szCs w:val="24"/>
        </w:rPr>
        <w:t> </w:t>
      </w:r>
      <w:r w:rsidR="005209A8">
        <w:rPr>
          <w:rFonts w:asciiTheme="minorHAnsi" w:hAnsiTheme="minorHAnsi" w:cstheme="minorHAnsi"/>
          <w:b w:val="0"/>
          <w:bCs w:val="0"/>
          <w:color w:val="FF0000"/>
          <w:sz w:val="24"/>
          <w:szCs w:val="24"/>
        </w:rPr>
        <w:fldChar w:fldCharType="end"/>
      </w:r>
      <w:bookmarkEnd w:id="15"/>
    </w:p>
    <w:p w14:paraId="3D07C997" w14:textId="53B557FD" w:rsidR="005209A8" w:rsidRDefault="005209A8" w:rsidP="00741B87">
      <w:pPr>
        <w:pStyle w:val="SmlouvaA"/>
        <w:spacing w:line="276" w:lineRule="auto"/>
        <w:ind w:left="709"/>
        <w:jc w:val="both"/>
        <w:rPr>
          <w:rFonts w:asciiTheme="minorHAnsi" w:hAnsiTheme="minorHAnsi" w:cstheme="minorHAnsi"/>
          <w:b w:val="0"/>
          <w:bCs w:val="0"/>
          <w:sz w:val="24"/>
          <w:szCs w:val="24"/>
        </w:rPr>
      </w:pPr>
      <w:r>
        <w:rPr>
          <w:rFonts w:asciiTheme="minorHAnsi" w:hAnsiTheme="minorHAnsi" w:cstheme="minorHAnsi"/>
          <w:b w:val="0"/>
          <w:bCs w:val="0"/>
          <w:sz w:val="24"/>
          <w:szCs w:val="24"/>
        </w:rPr>
        <w:fldChar w:fldCharType="begin">
          <w:ffData>
            <w:name w:val="Text11"/>
            <w:enabled/>
            <w:calcOnExit w:val="0"/>
            <w:textInput/>
          </w:ffData>
        </w:fldChar>
      </w:r>
      <w:bookmarkStart w:id="16" w:name="Text11"/>
      <w:r>
        <w:rPr>
          <w:rFonts w:asciiTheme="minorHAnsi" w:hAnsiTheme="minorHAnsi" w:cstheme="minorHAnsi"/>
          <w:b w:val="0"/>
          <w:bCs w:val="0"/>
          <w:sz w:val="24"/>
          <w:szCs w:val="24"/>
        </w:rPr>
        <w:instrText xml:space="preserve"> FORMTEXT </w:instrText>
      </w:r>
      <w:r>
        <w:rPr>
          <w:rFonts w:asciiTheme="minorHAnsi" w:hAnsiTheme="minorHAnsi" w:cstheme="minorHAnsi"/>
          <w:b w:val="0"/>
          <w:bCs w:val="0"/>
          <w:sz w:val="24"/>
          <w:szCs w:val="24"/>
        </w:rPr>
      </w:r>
      <w:r>
        <w:rPr>
          <w:rFonts w:asciiTheme="minorHAnsi" w:hAnsiTheme="minorHAnsi" w:cstheme="minorHAnsi"/>
          <w:b w:val="0"/>
          <w:bCs w:val="0"/>
          <w:sz w:val="24"/>
          <w:szCs w:val="24"/>
        </w:rPr>
        <w:fldChar w:fldCharType="separate"/>
      </w:r>
      <w:r w:rsidR="00D810CD">
        <w:rPr>
          <w:rFonts w:asciiTheme="minorHAnsi" w:hAnsiTheme="minorHAnsi" w:cstheme="minorHAnsi"/>
          <w:b w:val="0"/>
          <w:bCs w:val="0"/>
          <w:sz w:val="24"/>
          <w:szCs w:val="24"/>
        </w:rPr>
        <w:t>Jméno, příjmení, tituly</w:t>
      </w:r>
      <w:r>
        <w:rPr>
          <w:rFonts w:asciiTheme="minorHAnsi" w:hAnsiTheme="minorHAnsi" w:cstheme="minorHAnsi"/>
          <w:b w:val="0"/>
          <w:bCs w:val="0"/>
          <w:sz w:val="24"/>
          <w:szCs w:val="24"/>
        </w:rPr>
        <w:fldChar w:fldCharType="end"/>
      </w:r>
      <w:bookmarkEnd w:id="16"/>
      <w:r>
        <w:rPr>
          <w:rFonts w:asciiTheme="minorHAnsi" w:hAnsiTheme="minorHAnsi" w:cstheme="minorHAnsi"/>
          <w:b w:val="0"/>
          <w:bCs w:val="0"/>
          <w:sz w:val="24"/>
          <w:szCs w:val="24"/>
        </w:rPr>
        <w:t>,</w:t>
      </w:r>
      <w:r w:rsidR="006B6937">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fldChar w:fldCharType="begin">
          <w:ffData>
            <w:name w:val="Text12"/>
            <w:enabled/>
            <w:calcOnExit w:val="0"/>
            <w:textInput/>
          </w:ffData>
        </w:fldChar>
      </w:r>
      <w:bookmarkStart w:id="17" w:name="Text12"/>
      <w:r>
        <w:rPr>
          <w:rFonts w:asciiTheme="minorHAnsi" w:hAnsiTheme="minorHAnsi" w:cstheme="minorHAnsi"/>
          <w:b w:val="0"/>
          <w:bCs w:val="0"/>
          <w:sz w:val="24"/>
          <w:szCs w:val="24"/>
        </w:rPr>
        <w:instrText xml:space="preserve"> FORMTEXT </w:instrText>
      </w:r>
      <w:r>
        <w:rPr>
          <w:rFonts w:asciiTheme="minorHAnsi" w:hAnsiTheme="minorHAnsi" w:cstheme="minorHAnsi"/>
          <w:b w:val="0"/>
          <w:bCs w:val="0"/>
          <w:sz w:val="24"/>
          <w:szCs w:val="24"/>
        </w:rPr>
      </w:r>
      <w:r>
        <w:rPr>
          <w:rFonts w:asciiTheme="minorHAnsi" w:hAnsiTheme="minorHAnsi" w:cstheme="minorHAnsi"/>
          <w:b w:val="0"/>
          <w:bCs w:val="0"/>
          <w:sz w:val="24"/>
          <w:szCs w:val="24"/>
        </w:rPr>
        <w:fldChar w:fldCharType="separate"/>
      </w:r>
      <w:r w:rsidR="006B6937">
        <w:rPr>
          <w:rFonts w:asciiTheme="minorHAnsi" w:hAnsiTheme="minorHAnsi" w:cstheme="minorHAnsi"/>
          <w:b w:val="0"/>
          <w:bCs w:val="0"/>
          <w:noProof/>
          <w:sz w:val="24"/>
          <w:szCs w:val="24"/>
        </w:rPr>
        <w:t>pozice</w:t>
      </w:r>
      <w:r>
        <w:rPr>
          <w:rFonts w:asciiTheme="minorHAnsi" w:hAnsiTheme="minorHAnsi" w:cstheme="minorHAnsi"/>
          <w:b w:val="0"/>
          <w:bCs w:val="0"/>
          <w:sz w:val="24"/>
          <w:szCs w:val="24"/>
        </w:rPr>
        <w:fldChar w:fldCharType="end"/>
      </w:r>
      <w:bookmarkEnd w:id="17"/>
    </w:p>
    <w:p w14:paraId="7E5BE4E1" w14:textId="639FDFF9" w:rsidR="00741B87" w:rsidRDefault="00741B87" w:rsidP="00741B87">
      <w:pPr>
        <w:pStyle w:val="SmlouvaA"/>
        <w:spacing w:line="276" w:lineRule="auto"/>
        <w:ind w:left="709"/>
        <w:jc w:val="both"/>
        <w:rPr>
          <w:rFonts w:asciiTheme="minorHAnsi" w:hAnsiTheme="minorHAnsi" w:cstheme="minorHAnsi"/>
          <w:b w:val="0"/>
          <w:bCs w:val="0"/>
          <w:sz w:val="24"/>
          <w:szCs w:val="24"/>
        </w:rPr>
      </w:pPr>
      <w:r>
        <w:rPr>
          <w:rFonts w:asciiTheme="minorHAnsi" w:hAnsiTheme="minorHAnsi" w:cstheme="minorHAnsi"/>
          <w:b w:val="0"/>
          <w:bCs w:val="0"/>
          <w:sz w:val="24"/>
          <w:szCs w:val="24"/>
        </w:rPr>
        <w:t>tel.:</w:t>
      </w:r>
      <w:r w:rsidR="005209A8">
        <w:rPr>
          <w:rFonts w:asciiTheme="minorHAnsi" w:hAnsiTheme="minorHAnsi" w:cstheme="minorHAnsi"/>
          <w:b w:val="0"/>
          <w:bCs w:val="0"/>
          <w:sz w:val="24"/>
          <w:szCs w:val="24"/>
        </w:rPr>
        <w:tab/>
      </w:r>
      <w:r w:rsidR="005209A8">
        <w:rPr>
          <w:rFonts w:asciiTheme="minorHAnsi" w:hAnsiTheme="minorHAnsi" w:cstheme="minorHAnsi"/>
          <w:b w:val="0"/>
          <w:bCs w:val="0"/>
          <w:sz w:val="24"/>
          <w:szCs w:val="24"/>
        </w:rPr>
        <w:fldChar w:fldCharType="begin">
          <w:ffData>
            <w:name w:val="Text13"/>
            <w:enabled/>
            <w:calcOnExit w:val="0"/>
            <w:textInput/>
          </w:ffData>
        </w:fldChar>
      </w:r>
      <w:bookmarkStart w:id="18" w:name="Text13"/>
      <w:r w:rsidR="005209A8">
        <w:rPr>
          <w:rFonts w:asciiTheme="minorHAnsi" w:hAnsiTheme="minorHAnsi" w:cstheme="minorHAnsi"/>
          <w:b w:val="0"/>
          <w:bCs w:val="0"/>
          <w:sz w:val="24"/>
          <w:szCs w:val="24"/>
        </w:rPr>
        <w:instrText xml:space="preserve"> FORMTEXT </w:instrText>
      </w:r>
      <w:r w:rsidR="005209A8">
        <w:rPr>
          <w:rFonts w:asciiTheme="minorHAnsi" w:hAnsiTheme="minorHAnsi" w:cstheme="minorHAnsi"/>
          <w:b w:val="0"/>
          <w:bCs w:val="0"/>
          <w:sz w:val="24"/>
          <w:szCs w:val="24"/>
        </w:rPr>
      </w:r>
      <w:r w:rsidR="005209A8">
        <w:rPr>
          <w:rFonts w:asciiTheme="minorHAnsi" w:hAnsiTheme="minorHAnsi" w:cstheme="minorHAnsi"/>
          <w:b w:val="0"/>
          <w:bCs w:val="0"/>
          <w:sz w:val="24"/>
          <w:szCs w:val="24"/>
        </w:rPr>
        <w:fldChar w:fldCharType="separate"/>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5209A8">
        <w:rPr>
          <w:rFonts w:asciiTheme="minorHAnsi" w:hAnsiTheme="minorHAnsi" w:cstheme="minorHAnsi"/>
          <w:b w:val="0"/>
          <w:bCs w:val="0"/>
          <w:sz w:val="24"/>
          <w:szCs w:val="24"/>
        </w:rPr>
        <w:fldChar w:fldCharType="end"/>
      </w:r>
      <w:bookmarkEnd w:id="18"/>
    </w:p>
    <w:p w14:paraId="26687AA2" w14:textId="10070AAA" w:rsidR="00703508" w:rsidRDefault="00741B87" w:rsidP="00741B87">
      <w:pPr>
        <w:pStyle w:val="SmlouvaA"/>
        <w:spacing w:line="276" w:lineRule="auto"/>
        <w:ind w:left="709"/>
        <w:jc w:val="both"/>
        <w:rPr>
          <w:rFonts w:asciiTheme="minorHAnsi" w:hAnsiTheme="minorHAnsi" w:cstheme="minorHAnsi"/>
          <w:b w:val="0"/>
          <w:bCs w:val="0"/>
          <w:sz w:val="24"/>
          <w:szCs w:val="24"/>
        </w:rPr>
      </w:pPr>
      <w:r>
        <w:rPr>
          <w:rFonts w:asciiTheme="minorHAnsi" w:hAnsiTheme="minorHAnsi" w:cstheme="minorHAnsi"/>
          <w:b w:val="0"/>
          <w:bCs w:val="0"/>
          <w:sz w:val="24"/>
          <w:szCs w:val="24"/>
        </w:rPr>
        <w:t>email:</w:t>
      </w:r>
      <w:r w:rsidR="005209A8">
        <w:rPr>
          <w:rFonts w:asciiTheme="minorHAnsi" w:hAnsiTheme="minorHAnsi" w:cstheme="minorHAnsi"/>
          <w:b w:val="0"/>
          <w:bCs w:val="0"/>
          <w:sz w:val="24"/>
          <w:szCs w:val="24"/>
        </w:rPr>
        <w:tab/>
      </w:r>
      <w:r w:rsidR="005209A8">
        <w:rPr>
          <w:rFonts w:asciiTheme="minorHAnsi" w:hAnsiTheme="minorHAnsi" w:cstheme="minorHAnsi"/>
          <w:b w:val="0"/>
          <w:bCs w:val="0"/>
          <w:sz w:val="24"/>
          <w:szCs w:val="24"/>
        </w:rPr>
        <w:fldChar w:fldCharType="begin">
          <w:ffData>
            <w:name w:val="Text14"/>
            <w:enabled/>
            <w:calcOnExit w:val="0"/>
            <w:textInput/>
          </w:ffData>
        </w:fldChar>
      </w:r>
      <w:bookmarkStart w:id="19" w:name="Text14"/>
      <w:r w:rsidR="005209A8">
        <w:rPr>
          <w:rFonts w:asciiTheme="minorHAnsi" w:hAnsiTheme="minorHAnsi" w:cstheme="minorHAnsi"/>
          <w:b w:val="0"/>
          <w:bCs w:val="0"/>
          <w:sz w:val="24"/>
          <w:szCs w:val="24"/>
        </w:rPr>
        <w:instrText xml:space="preserve"> FORMTEXT </w:instrText>
      </w:r>
      <w:r w:rsidR="005209A8">
        <w:rPr>
          <w:rFonts w:asciiTheme="minorHAnsi" w:hAnsiTheme="minorHAnsi" w:cstheme="minorHAnsi"/>
          <w:b w:val="0"/>
          <w:bCs w:val="0"/>
          <w:sz w:val="24"/>
          <w:szCs w:val="24"/>
        </w:rPr>
      </w:r>
      <w:r w:rsidR="005209A8">
        <w:rPr>
          <w:rFonts w:asciiTheme="minorHAnsi" w:hAnsiTheme="minorHAnsi" w:cstheme="minorHAnsi"/>
          <w:b w:val="0"/>
          <w:bCs w:val="0"/>
          <w:sz w:val="24"/>
          <w:szCs w:val="24"/>
        </w:rPr>
        <w:fldChar w:fldCharType="separate"/>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D810CD">
        <w:rPr>
          <w:rFonts w:asciiTheme="minorHAnsi" w:hAnsiTheme="minorHAnsi" w:cstheme="minorHAnsi"/>
          <w:b w:val="0"/>
          <w:bCs w:val="0"/>
          <w:sz w:val="24"/>
          <w:szCs w:val="24"/>
        </w:rPr>
        <w:t> </w:t>
      </w:r>
      <w:r w:rsidR="005209A8">
        <w:rPr>
          <w:rFonts w:asciiTheme="minorHAnsi" w:hAnsiTheme="minorHAnsi" w:cstheme="minorHAnsi"/>
          <w:b w:val="0"/>
          <w:bCs w:val="0"/>
          <w:sz w:val="24"/>
          <w:szCs w:val="24"/>
        </w:rPr>
        <w:fldChar w:fldCharType="end"/>
      </w:r>
      <w:bookmarkEnd w:id="19"/>
    </w:p>
    <w:p w14:paraId="7A2E1699" w14:textId="77777777" w:rsidR="00703508" w:rsidRDefault="00703508">
      <w:pPr>
        <w:rPr>
          <w:rFonts w:eastAsia="Times New Roman" w:cstheme="minorHAnsi"/>
          <w:color w:val="000000"/>
          <w:kern w:val="0"/>
          <w:lang w:eastAsia="cs-CZ"/>
          <w14:ligatures w14:val="none"/>
        </w:rPr>
      </w:pPr>
      <w:r>
        <w:rPr>
          <w:rFonts w:cstheme="minorHAnsi"/>
          <w:b/>
          <w:bCs/>
        </w:rPr>
        <w:br w:type="page"/>
      </w:r>
    </w:p>
    <w:p w14:paraId="62BA85A5" w14:textId="273EF4D2" w:rsidR="00741B87" w:rsidRPr="00703508" w:rsidRDefault="6012664F" w:rsidP="6012664F">
      <w:pPr>
        <w:pStyle w:val="SmlouvaA"/>
        <w:numPr>
          <w:ilvl w:val="0"/>
          <w:numId w:val="7"/>
        </w:numPr>
        <w:spacing w:line="276" w:lineRule="auto"/>
        <w:rPr>
          <w:rFonts w:asciiTheme="minorHAnsi" w:hAnsiTheme="minorHAnsi" w:cstheme="minorBidi"/>
          <w:sz w:val="36"/>
          <w:szCs w:val="36"/>
        </w:rPr>
      </w:pPr>
      <w:r w:rsidRPr="552D3C8B">
        <w:rPr>
          <w:rFonts w:asciiTheme="minorHAnsi" w:hAnsiTheme="minorHAnsi" w:cstheme="minorBidi"/>
          <w:sz w:val="36"/>
          <w:szCs w:val="36"/>
        </w:rPr>
        <w:lastRenderedPageBreak/>
        <w:t>Zpracování osobních údajů</w:t>
      </w:r>
    </w:p>
    <w:p w14:paraId="06F706FD" w14:textId="4758F33D" w:rsidR="00741B87" w:rsidRPr="00741B87" w:rsidRDefault="24E1C4ED" w:rsidP="552D3C8B">
      <w:pPr>
        <w:pStyle w:val="SmlouvaA"/>
        <w:numPr>
          <w:ilvl w:val="0"/>
          <w:numId w:val="24"/>
        </w:numPr>
        <w:spacing w:line="276" w:lineRule="auto"/>
        <w:jc w:val="both"/>
        <w:rPr>
          <w:rFonts w:asciiTheme="minorHAnsi" w:hAnsiTheme="minorHAnsi" w:cstheme="minorBidi"/>
          <w:b w:val="0"/>
          <w:bCs w:val="0"/>
          <w:sz w:val="24"/>
          <w:szCs w:val="24"/>
        </w:rPr>
      </w:pPr>
      <w:r w:rsidRPr="552D3C8B">
        <w:rPr>
          <w:rFonts w:asciiTheme="minorHAnsi" w:hAnsiTheme="minorHAnsi" w:cstheme="minorBidi"/>
          <w:b w:val="0"/>
          <w:bCs w:val="0"/>
          <w:sz w:val="24"/>
          <w:szCs w:val="24"/>
        </w:rPr>
        <w:t>Projekt nepředpokládá, že ze strany Atraktivity bude docházet ke zpracování osobních údajů fyzických osob (dále jen „Osobní údaje“).</w:t>
      </w:r>
    </w:p>
    <w:p w14:paraId="4DD3D700" w14:textId="2769482B" w:rsidR="00741B87" w:rsidRPr="00741B87" w:rsidRDefault="6012664F" w:rsidP="2BD6FE4E">
      <w:pPr>
        <w:pStyle w:val="SmlouvaA"/>
        <w:numPr>
          <w:ilvl w:val="0"/>
          <w:numId w:val="24"/>
        </w:numPr>
        <w:spacing w:line="276" w:lineRule="auto"/>
        <w:jc w:val="both"/>
        <w:rPr>
          <w:rFonts w:asciiTheme="minorHAnsi" w:hAnsiTheme="minorHAnsi" w:cstheme="minorBidi"/>
          <w:b w:val="0"/>
          <w:bCs w:val="0"/>
          <w:sz w:val="24"/>
          <w:szCs w:val="24"/>
        </w:rPr>
      </w:pPr>
      <w:r w:rsidRPr="6012664F">
        <w:rPr>
          <w:rFonts w:asciiTheme="minorHAnsi" w:hAnsiTheme="minorHAnsi" w:cstheme="minorBidi"/>
          <w:b w:val="0"/>
          <w:bCs w:val="0"/>
          <w:sz w:val="24"/>
          <w:szCs w:val="24"/>
        </w:rPr>
        <w:t>V případě, že se ze strany Atraktivity dojde ke zpracování osobních údajů, prohlašuje tímto Atraktivita výslovně, že osobní údaje budou zpracovávány výlučně v souladu s příslušnými právními předpisy a pro účely plnění smlouvy. Osobní údaje mohou být poskytnuty těmto třetím osobám:</w:t>
      </w:r>
    </w:p>
    <w:p w14:paraId="52EBF297" w14:textId="2A467E75" w:rsidR="00741B87" w:rsidRPr="00741B87" w:rsidRDefault="006F4C3F" w:rsidP="00741B87">
      <w:pPr>
        <w:pStyle w:val="SmlouvaA"/>
        <w:numPr>
          <w:ilvl w:val="0"/>
          <w:numId w:val="25"/>
        </w:numPr>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Jihomoravskému kraji,</w:t>
      </w:r>
    </w:p>
    <w:p w14:paraId="40C671A8" w14:textId="5D243A34" w:rsidR="00741B87" w:rsidRDefault="006F4C3F" w:rsidP="00741B87">
      <w:pPr>
        <w:pStyle w:val="SmlouvaA"/>
        <w:numPr>
          <w:ilvl w:val="0"/>
          <w:numId w:val="25"/>
        </w:numPr>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CCRJM,</w:t>
      </w:r>
    </w:p>
    <w:p w14:paraId="34ACF98C" w14:textId="071FCF0C" w:rsidR="006F4C3F" w:rsidRPr="00741B87" w:rsidRDefault="006F4C3F" w:rsidP="00741B87">
      <w:pPr>
        <w:pStyle w:val="SmlouvaA"/>
        <w:numPr>
          <w:ilvl w:val="0"/>
          <w:numId w:val="25"/>
        </w:numPr>
        <w:spacing w:line="276" w:lineRule="auto"/>
        <w:jc w:val="both"/>
        <w:rPr>
          <w:rFonts w:asciiTheme="minorHAnsi" w:hAnsiTheme="minorHAnsi" w:cstheme="minorHAnsi"/>
          <w:b w:val="0"/>
          <w:bCs w:val="0"/>
          <w:sz w:val="24"/>
          <w:szCs w:val="24"/>
        </w:rPr>
      </w:pPr>
      <w:r>
        <w:rPr>
          <w:rFonts w:asciiTheme="minorHAnsi" w:hAnsiTheme="minorHAnsi" w:cstheme="minorHAnsi"/>
          <w:b w:val="0"/>
          <w:bCs w:val="0"/>
          <w:sz w:val="24"/>
          <w:szCs w:val="24"/>
        </w:rPr>
        <w:t>příslušné oblastní DMO,</w:t>
      </w:r>
    </w:p>
    <w:p w14:paraId="18031BF7" w14:textId="77777777" w:rsidR="00741B87" w:rsidRPr="00741B87" w:rsidRDefault="00741B87" w:rsidP="00741B87">
      <w:pPr>
        <w:pStyle w:val="SmlouvaA"/>
        <w:numPr>
          <w:ilvl w:val="0"/>
          <w:numId w:val="25"/>
        </w:numPr>
        <w:spacing w:line="276" w:lineRule="auto"/>
        <w:jc w:val="both"/>
        <w:rPr>
          <w:rFonts w:asciiTheme="minorHAnsi" w:hAnsiTheme="minorHAnsi" w:cstheme="minorHAnsi"/>
          <w:b w:val="0"/>
          <w:bCs w:val="0"/>
          <w:sz w:val="24"/>
          <w:szCs w:val="24"/>
        </w:rPr>
      </w:pPr>
      <w:r w:rsidRPr="00741B87">
        <w:rPr>
          <w:rFonts w:asciiTheme="minorHAnsi" w:hAnsiTheme="minorHAnsi" w:cstheme="minorHAnsi"/>
          <w:b w:val="0"/>
          <w:bCs w:val="0"/>
          <w:sz w:val="24"/>
          <w:szCs w:val="24"/>
        </w:rPr>
        <w:t>osobám poskytujícím právní, účetní, daňové, auditorské, serverové, webové, cloudové nebo IT služby, či obchodním partnerům.</w:t>
      </w:r>
    </w:p>
    <w:p w14:paraId="5F045DC4" w14:textId="55E5BD68" w:rsidR="00854F74" w:rsidRDefault="00722DDA" w:rsidP="552D3C8B">
      <w:pPr>
        <w:pStyle w:val="SmlouvaA"/>
        <w:numPr>
          <w:ilvl w:val="0"/>
          <w:numId w:val="24"/>
        </w:numPr>
        <w:spacing w:line="276" w:lineRule="auto"/>
        <w:jc w:val="both"/>
        <w:rPr>
          <w:rFonts w:asciiTheme="minorHAnsi" w:hAnsiTheme="minorHAnsi" w:cstheme="minorBidi"/>
          <w:b w:val="0"/>
          <w:bCs w:val="0"/>
          <w:sz w:val="24"/>
          <w:szCs w:val="24"/>
        </w:rPr>
      </w:pPr>
      <w:r w:rsidRPr="552D3C8B">
        <w:rPr>
          <w:rFonts w:asciiTheme="minorHAnsi" w:hAnsiTheme="minorHAnsi" w:cstheme="minorBidi"/>
          <w:b w:val="0"/>
          <w:bCs w:val="0"/>
          <w:sz w:val="24"/>
          <w:szCs w:val="24"/>
        </w:rPr>
        <w:t>Atraktivita</w:t>
      </w:r>
      <w:r w:rsidR="00741B87" w:rsidRPr="552D3C8B">
        <w:rPr>
          <w:rFonts w:asciiTheme="minorHAnsi" w:hAnsiTheme="minorHAnsi" w:cstheme="minorBidi"/>
          <w:b w:val="0"/>
          <w:bCs w:val="0"/>
          <w:sz w:val="24"/>
          <w:szCs w:val="24"/>
        </w:rPr>
        <w:t xml:space="preserve"> prohlašuje, že osobní údaje budou zpracovávány po dobu trvání Smlouvy nebo po dobu nezbytnou k plnění archivačních povinností podle platných právních předpisů, nejdéle však 10 let od jejího ukončení.</w:t>
      </w:r>
    </w:p>
    <w:p w14:paraId="3BE5D8F1" w14:textId="77777777" w:rsidR="00703508" w:rsidRDefault="00703508" w:rsidP="006F4C3F">
      <w:pPr>
        <w:pStyle w:val="SmlouvaA"/>
        <w:spacing w:line="276" w:lineRule="auto"/>
        <w:jc w:val="both"/>
        <w:rPr>
          <w:rFonts w:asciiTheme="minorHAnsi" w:hAnsiTheme="minorHAnsi" w:cstheme="minorHAnsi"/>
          <w:b w:val="0"/>
          <w:bCs w:val="0"/>
          <w:sz w:val="24"/>
          <w:szCs w:val="24"/>
        </w:rPr>
      </w:pPr>
    </w:p>
    <w:p w14:paraId="19F05248" w14:textId="1248B0D8" w:rsidR="006F4C3F" w:rsidRPr="006F4C3F" w:rsidRDefault="006F4C3F" w:rsidP="552D3C8B">
      <w:pPr>
        <w:pStyle w:val="SmlouvaA"/>
        <w:numPr>
          <w:ilvl w:val="0"/>
          <w:numId w:val="7"/>
        </w:numPr>
        <w:spacing w:line="276" w:lineRule="auto"/>
        <w:rPr>
          <w:rFonts w:asciiTheme="minorHAnsi" w:hAnsiTheme="minorHAnsi" w:cstheme="minorBidi"/>
          <w:sz w:val="36"/>
          <w:szCs w:val="36"/>
        </w:rPr>
      </w:pPr>
      <w:r w:rsidRPr="552D3C8B">
        <w:rPr>
          <w:rFonts w:asciiTheme="minorHAnsi" w:hAnsiTheme="minorHAnsi" w:cstheme="minorBidi"/>
          <w:sz w:val="36"/>
          <w:szCs w:val="36"/>
        </w:rPr>
        <w:t>Závěrečn</w:t>
      </w:r>
      <w:r w:rsidR="000811E7" w:rsidRPr="552D3C8B">
        <w:rPr>
          <w:rFonts w:asciiTheme="minorHAnsi" w:hAnsiTheme="minorHAnsi" w:cstheme="minorBidi"/>
          <w:sz w:val="36"/>
          <w:szCs w:val="36"/>
        </w:rPr>
        <w:t>á</w:t>
      </w:r>
      <w:r w:rsidRPr="552D3C8B">
        <w:rPr>
          <w:rFonts w:asciiTheme="minorHAnsi" w:hAnsiTheme="minorHAnsi" w:cstheme="minorBidi"/>
          <w:sz w:val="36"/>
          <w:szCs w:val="36"/>
        </w:rPr>
        <w:t xml:space="preserve"> ustanovení</w:t>
      </w:r>
    </w:p>
    <w:p w14:paraId="43E6307C" w14:textId="77777777" w:rsidR="00722DDA" w:rsidRDefault="6012664F" w:rsidP="005209A8">
      <w:pPr>
        <w:pStyle w:val="SmlouvaA"/>
        <w:numPr>
          <w:ilvl w:val="3"/>
          <w:numId w:val="7"/>
        </w:numPr>
        <w:spacing w:line="276" w:lineRule="auto"/>
        <w:ind w:left="709"/>
        <w:jc w:val="both"/>
        <w:rPr>
          <w:rFonts w:asciiTheme="minorHAnsi" w:hAnsiTheme="minorHAnsi" w:cstheme="minorHAnsi"/>
          <w:b w:val="0"/>
          <w:bCs w:val="0"/>
          <w:sz w:val="24"/>
          <w:szCs w:val="24"/>
        </w:rPr>
      </w:pPr>
      <w:r w:rsidRPr="6012664F">
        <w:rPr>
          <w:rFonts w:asciiTheme="minorHAnsi" w:hAnsiTheme="minorHAnsi" w:cstheme="minorBidi"/>
          <w:b w:val="0"/>
          <w:bCs w:val="0"/>
          <w:sz w:val="24"/>
          <w:szCs w:val="24"/>
        </w:rPr>
        <w:t>Tato smlouva se uzavírá na dobu neurčitou. Pro případy ukončení projektu tímto smluvní strany mezi sebou sjednávají rozvazovací podmínku této smlouvy, a tedy v tomto případě tak tato smlouva zaniká kde dni ukončení projektu.</w:t>
      </w:r>
    </w:p>
    <w:p w14:paraId="498345A6" w14:textId="77777777" w:rsidR="006F4C3F" w:rsidRPr="006F4C3F" w:rsidRDefault="6012664F" w:rsidP="005209A8">
      <w:pPr>
        <w:pStyle w:val="SmlouvaA"/>
        <w:numPr>
          <w:ilvl w:val="3"/>
          <w:numId w:val="7"/>
        </w:numPr>
        <w:spacing w:line="276" w:lineRule="auto"/>
        <w:ind w:left="709"/>
        <w:jc w:val="both"/>
        <w:rPr>
          <w:rFonts w:asciiTheme="minorHAnsi" w:hAnsiTheme="minorHAnsi" w:cstheme="minorHAnsi"/>
          <w:b w:val="0"/>
          <w:bCs w:val="0"/>
          <w:sz w:val="24"/>
          <w:szCs w:val="24"/>
        </w:rPr>
      </w:pPr>
      <w:r w:rsidRPr="6012664F">
        <w:rPr>
          <w:rFonts w:asciiTheme="minorHAnsi" w:hAnsiTheme="minorHAnsi" w:cstheme="minorBidi"/>
          <w:b w:val="0"/>
          <w:bCs w:val="0"/>
          <w:sz w:val="24"/>
          <w:szCs w:val="24"/>
        </w:rPr>
        <w:t xml:space="preserve">Jakékoliv změny a dodatky k této smlouvě jsou možné pouze písemnými, vzestupně číslovanými dodatky. </w:t>
      </w:r>
    </w:p>
    <w:p w14:paraId="44F2B1D7" w14:textId="6067A233" w:rsidR="006F4C3F" w:rsidRPr="006F4C3F" w:rsidRDefault="6012664F" w:rsidP="005209A8">
      <w:pPr>
        <w:pStyle w:val="SmlouvaA"/>
        <w:numPr>
          <w:ilvl w:val="3"/>
          <w:numId w:val="7"/>
        </w:numPr>
        <w:spacing w:line="276" w:lineRule="auto"/>
        <w:ind w:left="709"/>
        <w:jc w:val="both"/>
        <w:rPr>
          <w:rFonts w:asciiTheme="minorHAnsi" w:hAnsiTheme="minorHAnsi" w:cstheme="minorHAnsi"/>
          <w:b w:val="0"/>
          <w:bCs w:val="0"/>
          <w:sz w:val="24"/>
          <w:szCs w:val="24"/>
        </w:rPr>
      </w:pPr>
      <w:r w:rsidRPr="6012664F">
        <w:rPr>
          <w:rFonts w:asciiTheme="minorHAnsi" w:hAnsiTheme="minorHAnsi" w:cstheme="minorBidi"/>
          <w:b w:val="0"/>
          <w:bCs w:val="0"/>
          <w:sz w:val="24"/>
          <w:szCs w:val="24"/>
        </w:rPr>
        <w:t>Strany prohlašují, že neopomněly ve smlouvě sjednat žádné další náležitosti, jež by měly být ve smlouvě sjednány. V otázkách neupravených se práva a povinnosti stran řídí obecně závaznými právními předpisy České republiky, zejména ustanovením OZ.</w:t>
      </w:r>
    </w:p>
    <w:p w14:paraId="4253BD40" w14:textId="77777777" w:rsidR="006F4C3F" w:rsidRPr="006F4C3F" w:rsidRDefault="6012664F" w:rsidP="005209A8">
      <w:pPr>
        <w:pStyle w:val="SmlouvaA"/>
        <w:numPr>
          <w:ilvl w:val="3"/>
          <w:numId w:val="7"/>
        </w:numPr>
        <w:spacing w:line="276" w:lineRule="auto"/>
        <w:ind w:left="709"/>
        <w:jc w:val="both"/>
        <w:rPr>
          <w:rFonts w:asciiTheme="minorHAnsi" w:hAnsiTheme="minorHAnsi" w:cstheme="minorHAnsi"/>
          <w:b w:val="0"/>
          <w:bCs w:val="0"/>
          <w:sz w:val="24"/>
          <w:szCs w:val="24"/>
        </w:rPr>
      </w:pPr>
      <w:r w:rsidRPr="6012664F">
        <w:rPr>
          <w:rFonts w:asciiTheme="minorHAnsi" w:hAnsiTheme="minorHAnsi" w:cstheme="minorBidi"/>
          <w:b w:val="0"/>
          <w:bCs w:val="0"/>
          <w:sz w:val="24"/>
          <w:szCs w:val="24"/>
        </w:rPr>
        <w:t>Smluvní strany prohlašují, že veškerá ujednání v této smlouvě považují za platná a odpovídající jejich skutečné vůli. V případě, že kterékoliv ustanovení této smlouvy je nebo se stane, či bude shledáno neplatným nebo nevymahatelným, neovlivní to (v nejvyšším rozsahu povoleném právními předpisy) platnost a vymahatelnost zbývajících ustanovení této smlouvy. Účastníci této smlouvy se v takových případech zavazují nahradit neplatné či nevymahatelné ustanovení ustanovením platným a vymahatelným, které bude mít do nejvyšší možné míry stejný a právními předpisy přípustný význam a účinek, jako byl záměr ustanovení, jež má být nahrazeno.</w:t>
      </w:r>
    </w:p>
    <w:p w14:paraId="4E9B5EAB" w14:textId="77777777" w:rsidR="006F4C3F" w:rsidRPr="006F4C3F" w:rsidRDefault="6012664F" w:rsidP="005209A8">
      <w:pPr>
        <w:pStyle w:val="SmlouvaA"/>
        <w:numPr>
          <w:ilvl w:val="3"/>
          <w:numId w:val="7"/>
        </w:numPr>
        <w:spacing w:line="276" w:lineRule="auto"/>
        <w:ind w:left="709"/>
        <w:jc w:val="both"/>
        <w:rPr>
          <w:rFonts w:asciiTheme="minorHAnsi" w:hAnsiTheme="minorHAnsi" w:cstheme="minorHAnsi"/>
          <w:b w:val="0"/>
          <w:bCs w:val="0"/>
          <w:sz w:val="24"/>
          <w:szCs w:val="24"/>
        </w:rPr>
      </w:pPr>
      <w:r w:rsidRPr="6012664F">
        <w:rPr>
          <w:rFonts w:asciiTheme="minorHAnsi" w:hAnsiTheme="minorHAnsi" w:cstheme="minorBidi"/>
          <w:b w:val="0"/>
          <w:bCs w:val="0"/>
          <w:sz w:val="24"/>
          <w:szCs w:val="24"/>
        </w:rPr>
        <w:t>Tato smlouva je vyhotovena ve 2 stejnopisech, kdy každá smluvní strana obdrží po jednom stejnopisu této smlouvy.</w:t>
      </w:r>
    </w:p>
    <w:p w14:paraId="398B9732" w14:textId="744A986A" w:rsidR="00703508" w:rsidRDefault="6012664F" w:rsidP="005209A8">
      <w:pPr>
        <w:pStyle w:val="SmlouvaA"/>
        <w:numPr>
          <w:ilvl w:val="3"/>
          <w:numId w:val="7"/>
        </w:numPr>
        <w:spacing w:line="276" w:lineRule="auto"/>
        <w:ind w:left="709"/>
        <w:jc w:val="both"/>
        <w:rPr>
          <w:rFonts w:asciiTheme="minorHAnsi" w:hAnsiTheme="minorHAnsi" w:cstheme="minorBidi"/>
          <w:b w:val="0"/>
          <w:bCs w:val="0"/>
          <w:sz w:val="24"/>
          <w:szCs w:val="24"/>
        </w:rPr>
      </w:pPr>
      <w:r w:rsidRPr="6012664F">
        <w:rPr>
          <w:rFonts w:asciiTheme="minorHAnsi" w:hAnsiTheme="minorHAnsi" w:cstheme="minorBidi"/>
          <w:b w:val="0"/>
          <w:bCs w:val="0"/>
          <w:sz w:val="24"/>
          <w:szCs w:val="24"/>
        </w:rPr>
        <w:t>Tato smlouva nabývá platnosti a účinnosti dnem jejího podpisu všemi smluvními stranami.</w:t>
      </w:r>
    </w:p>
    <w:p w14:paraId="6CC60235" w14:textId="77777777" w:rsidR="00703508" w:rsidRDefault="00703508">
      <w:pPr>
        <w:rPr>
          <w:rFonts w:eastAsia="Times New Roman"/>
          <w:color w:val="000000"/>
          <w:kern w:val="0"/>
          <w:lang w:eastAsia="cs-CZ"/>
          <w14:ligatures w14:val="none"/>
        </w:rPr>
      </w:pPr>
      <w:r>
        <w:rPr>
          <w:b/>
          <w:bCs/>
        </w:rPr>
        <w:br w:type="page"/>
      </w:r>
    </w:p>
    <w:p w14:paraId="5B6024C5" w14:textId="3485474A" w:rsidR="00703508" w:rsidRDefault="00703508" w:rsidP="552D3C8B">
      <w:pPr>
        <w:pStyle w:val="paragraph"/>
        <w:spacing w:before="0" w:beforeAutospacing="0" w:after="0" w:afterAutospacing="0"/>
        <w:ind w:left="420" w:hanging="420"/>
        <w:textAlignment w:val="baseline"/>
        <w:rPr>
          <w:rFonts w:ascii="Segoe UI" w:hAnsi="Segoe UI" w:cs="Segoe UI"/>
          <w:sz w:val="18"/>
          <w:szCs w:val="18"/>
        </w:rPr>
      </w:pPr>
      <w:r w:rsidRPr="552D3C8B">
        <w:rPr>
          <w:rStyle w:val="normaltextrun"/>
          <w:rFonts w:ascii="Calibri" w:hAnsi="Calibri" w:cs="Calibri"/>
        </w:rPr>
        <w:lastRenderedPageBreak/>
        <w:t>V </w:t>
      </w:r>
      <w:r w:rsidRPr="552D3C8B">
        <w:rPr>
          <w:rStyle w:val="normaltextrun"/>
          <w:rFonts w:ascii="Calibri" w:hAnsi="Calibri" w:cs="Calibri"/>
          <w:color w:val="000000" w:themeColor="text1"/>
        </w:rPr>
        <w:t>Brně</w:t>
      </w:r>
      <w:r w:rsidRPr="552D3C8B">
        <w:rPr>
          <w:rStyle w:val="normaltextrun"/>
          <w:rFonts w:ascii="Calibri" w:hAnsi="Calibri" w:cs="Calibri"/>
        </w:rPr>
        <w:t xml:space="preserve"> dne </w:t>
      </w:r>
      <w:r w:rsidR="00D810CD">
        <w:rPr>
          <w:rStyle w:val="eop"/>
          <w:rFonts w:ascii="Calibri" w:eastAsiaTheme="majorEastAsia" w:hAnsi="Calibri" w:cs="Calibri"/>
        </w:rPr>
        <w:fldChar w:fldCharType="begin">
          <w:ffData>
            <w:name w:val="Text29"/>
            <w:enabled/>
            <w:calcOnExit w:val="0"/>
            <w:textInput>
              <w:type w:val="date"/>
              <w:format w:val="dd.MM.yyyy"/>
            </w:textInput>
          </w:ffData>
        </w:fldChar>
      </w:r>
      <w:bookmarkStart w:id="20" w:name="Text29"/>
      <w:r w:rsidR="00D810CD">
        <w:rPr>
          <w:rStyle w:val="eop"/>
          <w:rFonts w:ascii="Calibri" w:eastAsiaTheme="majorEastAsia" w:hAnsi="Calibri" w:cs="Calibri"/>
        </w:rPr>
        <w:instrText xml:space="preserve"> FORMTEXT </w:instrText>
      </w:r>
      <w:r w:rsidR="00D810CD">
        <w:rPr>
          <w:rStyle w:val="eop"/>
          <w:rFonts w:ascii="Calibri" w:eastAsiaTheme="majorEastAsia" w:hAnsi="Calibri" w:cs="Calibri"/>
        </w:rPr>
      </w:r>
      <w:r w:rsidR="00D810CD">
        <w:rPr>
          <w:rStyle w:val="eop"/>
          <w:rFonts w:ascii="Calibri" w:eastAsiaTheme="majorEastAsia" w:hAnsi="Calibri" w:cs="Calibri"/>
        </w:rPr>
        <w:fldChar w:fldCharType="separate"/>
      </w:r>
      <w:r w:rsidR="00D810CD">
        <w:rPr>
          <w:rStyle w:val="eop"/>
          <w:rFonts w:ascii="Calibri" w:eastAsiaTheme="majorEastAsia" w:hAnsi="Calibri" w:cs="Calibri"/>
        </w:rPr>
        <w:t> </w:t>
      </w:r>
      <w:r w:rsidR="00D810CD">
        <w:rPr>
          <w:rStyle w:val="eop"/>
          <w:rFonts w:ascii="Calibri" w:eastAsiaTheme="majorEastAsia" w:hAnsi="Calibri" w:cs="Calibri"/>
        </w:rPr>
        <w:t> </w:t>
      </w:r>
      <w:r w:rsidR="00D810CD">
        <w:rPr>
          <w:rStyle w:val="eop"/>
          <w:rFonts w:ascii="Calibri" w:eastAsiaTheme="majorEastAsia" w:hAnsi="Calibri" w:cs="Calibri"/>
        </w:rPr>
        <w:t> </w:t>
      </w:r>
      <w:r w:rsidR="00D810CD">
        <w:rPr>
          <w:rStyle w:val="eop"/>
          <w:rFonts w:ascii="Calibri" w:eastAsiaTheme="majorEastAsia" w:hAnsi="Calibri" w:cs="Calibri"/>
        </w:rPr>
        <w:t> </w:t>
      </w:r>
      <w:r w:rsidR="00D810CD">
        <w:rPr>
          <w:rStyle w:val="eop"/>
          <w:rFonts w:ascii="Calibri" w:eastAsiaTheme="majorEastAsia" w:hAnsi="Calibri" w:cs="Calibri"/>
        </w:rPr>
        <w:t> </w:t>
      </w:r>
      <w:r w:rsidR="00D810CD">
        <w:rPr>
          <w:rStyle w:val="eop"/>
          <w:rFonts w:ascii="Calibri" w:eastAsiaTheme="majorEastAsia" w:hAnsi="Calibri" w:cs="Calibri"/>
        </w:rPr>
        <w:fldChar w:fldCharType="end"/>
      </w:r>
      <w:bookmarkEnd w:id="20"/>
      <w:r w:rsidR="00D810CD">
        <w:rPr>
          <w:rFonts w:ascii="Segoe UI" w:hAnsi="Segoe UI" w:cs="Segoe UI"/>
          <w:sz w:val="18"/>
          <w:szCs w:val="18"/>
        </w:rPr>
        <w:t xml:space="preserve"> </w:t>
      </w:r>
    </w:p>
    <w:p w14:paraId="126F7535" w14:textId="77777777" w:rsidR="00703508" w:rsidRDefault="00703508" w:rsidP="552D3C8B">
      <w:pPr>
        <w:pStyle w:val="paragraph"/>
        <w:spacing w:before="0" w:beforeAutospacing="0" w:after="0" w:afterAutospacing="0"/>
        <w:ind w:left="420" w:hanging="420"/>
        <w:textAlignment w:val="baseline"/>
        <w:rPr>
          <w:rFonts w:ascii="Segoe UI" w:hAnsi="Segoe UI" w:cs="Segoe UI"/>
          <w:sz w:val="18"/>
          <w:szCs w:val="18"/>
        </w:rPr>
      </w:pPr>
      <w:r w:rsidRPr="552D3C8B">
        <w:rPr>
          <w:rStyle w:val="eop"/>
          <w:rFonts w:ascii="Calibri" w:eastAsiaTheme="majorEastAsia" w:hAnsi="Calibri" w:cs="Calibri"/>
        </w:rPr>
        <w:t> </w:t>
      </w:r>
    </w:p>
    <w:p w14:paraId="58F02B59" w14:textId="77777777" w:rsidR="00703508" w:rsidRDefault="00703508" w:rsidP="552D3C8B">
      <w:pPr>
        <w:pStyle w:val="paragraph"/>
        <w:spacing w:before="0" w:beforeAutospacing="0" w:after="0" w:afterAutospacing="0"/>
        <w:ind w:left="420" w:hanging="420"/>
        <w:textAlignment w:val="baseline"/>
        <w:rPr>
          <w:rFonts w:ascii="Segoe UI" w:hAnsi="Segoe UI" w:cs="Segoe UI"/>
          <w:sz w:val="18"/>
          <w:szCs w:val="18"/>
        </w:rPr>
      </w:pPr>
      <w:r w:rsidRPr="552D3C8B">
        <w:rPr>
          <w:rStyle w:val="eop"/>
          <w:rFonts w:ascii="Calibri" w:eastAsiaTheme="majorEastAsia" w:hAnsi="Calibri" w:cs="Calibri"/>
        </w:rPr>
        <w:t> </w:t>
      </w:r>
    </w:p>
    <w:p w14:paraId="10BBDEE9" w14:textId="77777777" w:rsidR="00703508" w:rsidRDefault="00703508" w:rsidP="552D3C8B">
      <w:pPr>
        <w:pStyle w:val="paragraph"/>
        <w:spacing w:before="0" w:beforeAutospacing="0" w:after="0" w:afterAutospacing="0"/>
        <w:ind w:left="420" w:hanging="420"/>
        <w:textAlignment w:val="baseline"/>
        <w:rPr>
          <w:rFonts w:ascii="Segoe UI" w:hAnsi="Segoe UI" w:cs="Segoe UI"/>
          <w:sz w:val="18"/>
          <w:szCs w:val="18"/>
        </w:rPr>
      </w:pPr>
      <w:r w:rsidRPr="552D3C8B">
        <w:rPr>
          <w:rStyle w:val="eop"/>
          <w:rFonts w:ascii="Calibri" w:eastAsiaTheme="majorEastAsia" w:hAnsi="Calibri" w:cs="Calibri"/>
        </w:rPr>
        <w:t> </w:t>
      </w:r>
    </w:p>
    <w:p w14:paraId="12634180" w14:textId="77777777" w:rsidR="00703508" w:rsidRDefault="00703508" w:rsidP="552D3C8B">
      <w:pPr>
        <w:pStyle w:val="paragraph"/>
        <w:spacing w:before="0" w:beforeAutospacing="0" w:after="0" w:afterAutospacing="0"/>
        <w:ind w:left="420" w:hanging="420"/>
        <w:textAlignment w:val="baseline"/>
        <w:rPr>
          <w:rFonts w:ascii="Segoe UI" w:hAnsi="Segoe UI" w:cs="Segoe UI"/>
          <w:sz w:val="18"/>
          <w:szCs w:val="18"/>
        </w:rPr>
      </w:pPr>
      <w:r w:rsidRPr="552D3C8B">
        <w:rPr>
          <w:rStyle w:val="normaltextrun"/>
          <w:rFonts w:ascii="Calibri" w:hAnsi="Calibri" w:cs="Calibri"/>
        </w:rPr>
        <w:t>_________________________________</w:t>
      </w:r>
      <w:r>
        <w:tab/>
      </w:r>
      <w:r>
        <w:tab/>
      </w:r>
      <w:r w:rsidRPr="552D3C8B">
        <w:rPr>
          <w:rStyle w:val="eop"/>
          <w:rFonts w:ascii="Calibri" w:eastAsiaTheme="majorEastAsia" w:hAnsi="Calibri" w:cs="Calibri"/>
        </w:rPr>
        <w:t> </w:t>
      </w:r>
    </w:p>
    <w:p w14:paraId="04D48F77" w14:textId="77777777" w:rsidR="00703508" w:rsidRDefault="00703508" w:rsidP="552D3C8B">
      <w:pPr>
        <w:pStyle w:val="paragraph"/>
        <w:spacing w:before="0" w:beforeAutospacing="0" w:after="0" w:afterAutospacing="0"/>
        <w:ind w:left="420" w:hanging="420"/>
        <w:textAlignment w:val="baseline"/>
        <w:rPr>
          <w:rFonts w:ascii="Segoe UI" w:hAnsi="Segoe UI" w:cs="Segoe UI"/>
          <w:sz w:val="18"/>
          <w:szCs w:val="18"/>
        </w:rPr>
      </w:pPr>
      <w:r w:rsidRPr="552D3C8B">
        <w:rPr>
          <w:rStyle w:val="normaltextrun"/>
          <w:rFonts w:ascii="Calibri" w:hAnsi="Calibri" w:cs="Calibri"/>
        </w:rPr>
        <w:t>Centrála cestovního ruchu – Jižní Morava, z.s.p.o.</w:t>
      </w:r>
      <w:r w:rsidRPr="552D3C8B">
        <w:rPr>
          <w:rStyle w:val="normaltextrun"/>
          <w:rFonts w:ascii="Calibri" w:hAnsi="Calibri" w:cs="Calibri"/>
          <w:b/>
          <w:bCs/>
          <w:color w:val="FF0000"/>
        </w:rPr>
        <w:t> </w:t>
      </w:r>
      <w:r w:rsidRPr="552D3C8B">
        <w:rPr>
          <w:rStyle w:val="eop"/>
          <w:rFonts w:ascii="Calibri" w:eastAsiaTheme="majorEastAsia" w:hAnsi="Calibri" w:cs="Calibri"/>
          <w:color w:val="FF0000"/>
        </w:rPr>
        <w:t> </w:t>
      </w:r>
    </w:p>
    <w:p w14:paraId="6990720A" w14:textId="4A603C83" w:rsidR="00703508" w:rsidRDefault="00703508" w:rsidP="552D3C8B">
      <w:pPr>
        <w:pStyle w:val="paragraph"/>
        <w:spacing w:before="0" w:beforeAutospacing="0" w:after="0" w:afterAutospacing="0"/>
        <w:ind w:left="420" w:hanging="420"/>
        <w:textAlignment w:val="baseline"/>
        <w:rPr>
          <w:rFonts w:ascii="Segoe UI" w:hAnsi="Segoe UI" w:cs="Segoe UI"/>
          <w:sz w:val="18"/>
          <w:szCs w:val="18"/>
        </w:rPr>
      </w:pPr>
      <w:r w:rsidRPr="48129FDD">
        <w:rPr>
          <w:rStyle w:val="normaltextrun"/>
          <w:rFonts w:ascii="Calibri" w:hAnsi="Calibri" w:cs="Calibri"/>
        </w:rPr>
        <w:t>Martina Grůzová, MSc.</w:t>
      </w:r>
      <w:r>
        <w:tab/>
      </w:r>
      <w:r>
        <w:tab/>
      </w:r>
      <w:r>
        <w:tab/>
      </w:r>
      <w:r>
        <w:tab/>
      </w:r>
      <w:r w:rsidRPr="48129FDD">
        <w:rPr>
          <w:rStyle w:val="eop"/>
          <w:rFonts w:ascii="Calibri" w:eastAsiaTheme="majorEastAsia" w:hAnsi="Calibri" w:cs="Calibri"/>
        </w:rPr>
        <w:t> </w:t>
      </w:r>
    </w:p>
    <w:p w14:paraId="6573D11B" w14:textId="77777777" w:rsidR="00703508" w:rsidRDefault="00703508" w:rsidP="552D3C8B">
      <w:pPr>
        <w:pStyle w:val="paragraph"/>
        <w:spacing w:before="0" w:beforeAutospacing="0" w:after="0" w:afterAutospacing="0"/>
        <w:ind w:left="420" w:hanging="420"/>
        <w:textAlignment w:val="baseline"/>
        <w:rPr>
          <w:rFonts w:ascii="Segoe UI" w:hAnsi="Segoe UI" w:cs="Segoe UI"/>
          <w:sz w:val="18"/>
          <w:szCs w:val="18"/>
        </w:rPr>
      </w:pPr>
      <w:r w:rsidRPr="552D3C8B">
        <w:rPr>
          <w:rStyle w:val="normaltextrun"/>
          <w:rFonts w:ascii="Calibri" w:hAnsi="Calibri" w:cs="Calibri"/>
        </w:rPr>
        <w:t>ředitelka</w:t>
      </w:r>
      <w:r>
        <w:tab/>
      </w:r>
      <w:r>
        <w:tab/>
      </w:r>
      <w:r>
        <w:tab/>
      </w:r>
      <w:r>
        <w:tab/>
      </w:r>
      <w:r>
        <w:tab/>
      </w:r>
      <w:r>
        <w:tab/>
      </w:r>
      <w:r w:rsidRPr="552D3C8B">
        <w:rPr>
          <w:rStyle w:val="eop"/>
          <w:rFonts w:ascii="Calibri" w:eastAsiaTheme="majorEastAsia" w:hAnsi="Calibri" w:cs="Calibri"/>
        </w:rPr>
        <w:t> </w:t>
      </w:r>
    </w:p>
    <w:p w14:paraId="2729F318" w14:textId="77777777" w:rsidR="00703508" w:rsidRDefault="00703508" w:rsidP="552D3C8B">
      <w:pPr>
        <w:pStyle w:val="paragraph"/>
        <w:spacing w:before="0" w:beforeAutospacing="0" w:after="0" w:afterAutospacing="0"/>
        <w:textAlignment w:val="baseline"/>
        <w:rPr>
          <w:rFonts w:ascii="Segoe UI" w:hAnsi="Segoe UI" w:cs="Segoe UI"/>
          <w:b/>
          <w:bCs/>
          <w:color w:val="000000"/>
          <w:sz w:val="18"/>
          <w:szCs w:val="18"/>
        </w:rPr>
      </w:pPr>
      <w:r w:rsidRPr="552D3C8B">
        <w:rPr>
          <w:rStyle w:val="eop"/>
          <w:rFonts w:ascii="Calibri" w:eastAsiaTheme="majorEastAsia" w:hAnsi="Calibri" w:cs="Calibri"/>
          <w:b/>
          <w:bCs/>
          <w:color w:val="000000" w:themeColor="text1"/>
        </w:rPr>
        <w:t> </w:t>
      </w:r>
    </w:p>
    <w:p w14:paraId="0F5FA3FB" w14:textId="77777777" w:rsidR="00703508" w:rsidRDefault="00703508" w:rsidP="552D3C8B">
      <w:pPr>
        <w:pStyle w:val="paragraph"/>
        <w:spacing w:before="0" w:beforeAutospacing="0" w:after="0" w:afterAutospacing="0"/>
        <w:textAlignment w:val="baseline"/>
        <w:rPr>
          <w:rFonts w:ascii="Segoe UI" w:hAnsi="Segoe UI" w:cs="Segoe UI"/>
          <w:b/>
          <w:bCs/>
          <w:color w:val="000000"/>
          <w:sz w:val="18"/>
          <w:szCs w:val="18"/>
        </w:rPr>
      </w:pPr>
      <w:r w:rsidRPr="552D3C8B">
        <w:rPr>
          <w:rStyle w:val="eop"/>
          <w:rFonts w:ascii="Calibri" w:eastAsiaTheme="majorEastAsia" w:hAnsi="Calibri" w:cs="Calibri"/>
          <w:b/>
          <w:bCs/>
          <w:color w:val="000000" w:themeColor="text1"/>
        </w:rPr>
        <w:t> </w:t>
      </w:r>
    </w:p>
    <w:p w14:paraId="632299DD" w14:textId="77777777" w:rsidR="00703508" w:rsidRDefault="00703508" w:rsidP="552D3C8B">
      <w:pPr>
        <w:pStyle w:val="paragraph"/>
        <w:spacing w:before="0" w:beforeAutospacing="0" w:after="0" w:afterAutospacing="0"/>
        <w:ind w:left="705"/>
        <w:textAlignment w:val="baseline"/>
        <w:rPr>
          <w:rFonts w:ascii="Segoe UI" w:hAnsi="Segoe UI" w:cs="Segoe UI"/>
          <w:b/>
          <w:bCs/>
          <w:color w:val="000000"/>
          <w:sz w:val="18"/>
          <w:szCs w:val="18"/>
        </w:rPr>
      </w:pPr>
      <w:r w:rsidRPr="552D3C8B">
        <w:rPr>
          <w:rStyle w:val="eop"/>
          <w:rFonts w:ascii="Calibri" w:eastAsiaTheme="majorEastAsia" w:hAnsi="Calibri" w:cs="Calibri"/>
          <w:b/>
          <w:bCs/>
          <w:color w:val="000000" w:themeColor="text1"/>
        </w:rPr>
        <w:t> </w:t>
      </w:r>
    </w:p>
    <w:p w14:paraId="4175B0A4" w14:textId="134F8FA7" w:rsidR="00703508" w:rsidRDefault="00703508" w:rsidP="552D3C8B">
      <w:pPr>
        <w:pStyle w:val="paragraph"/>
        <w:spacing w:before="0" w:beforeAutospacing="0" w:after="0" w:afterAutospacing="0"/>
        <w:textAlignment w:val="baseline"/>
        <w:rPr>
          <w:rFonts w:ascii="Segoe UI" w:hAnsi="Segoe UI" w:cs="Segoe UI"/>
          <w:b/>
          <w:bCs/>
          <w:color w:val="000000"/>
          <w:sz w:val="18"/>
          <w:szCs w:val="18"/>
        </w:rPr>
      </w:pPr>
      <w:r w:rsidRPr="552D3C8B">
        <w:rPr>
          <w:rStyle w:val="normaltextrun"/>
          <w:rFonts w:ascii="Calibri" w:hAnsi="Calibri" w:cs="Calibri"/>
          <w:color w:val="000000" w:themeColor="text1"/>
        </w:rPr>
        <w:t>V </w:t>
      </w:r>
      <w:r w:rsidR="005209A8">
        <w:rPr>
          <w:rStyle w:val="normaltextrun"/>
          <w:rFonts w:ascii="Calibri" w:hAnsi="Calibri" w:cs="Calibri"/>
          <w:color w:val="000000" w:themeColor="text1"/>
        </w:rPr>
        <w:fldChar w:fldCharType="begin">
          <w:ffData>
            <w:name w:val="Text16"/>
            <w:enabled/>
            <w:calcOnExit w:val="0"/>
            <w:textInput/>
          </w:ffData>
        </w:fldChar>
      </w:r>
      <w:bookmarkStart w:id="21" w:name="Text16"/>
      <w:r w:rsidR="005209A8">
        <w:rPr>
          <w:rStyle w:val="normaltextrun"/>
          <w:rFonts w:ascii="Calibri" w:hAnsi="Calibri" w:cs="Calibri"/>
          <w:color w:val="000000" w:themeColor="text1"/>
        </w:rPr>
        <w:instrText xml:space="preserve"> FORMTEXT </w:instrText>
      </w:r>
      <w:r w:rsidR="005209A8">
        <w:rPr>
          <w:rStyle w:val="normaltextrun"/>
          <w:rFonts w:ascii="Calibri" w:hAnsi="Calibri" w:cs="Calibri"/>
          <w:color w:val="000000" w:themeColor="text1"/>
        </w:rPr>
      </w:r>
      <w:r w:rsidR="005209A8">
        <w:rPr>
          <w:rStyle w:val="normaltextrun"/>
          <w:rFonts w:ascii="Calibri" w:hAnsi="Calibri" w:cs="Calibri"/>
          <w:color w:val="000000" w:themeColor="text1"/>
        </w:rPr>
        <w:fldChar w:fldCharType="separate"/>
      </w:r>
      <w:r w:rsidR="00D810CD">
        <w:rPr>
          <w:rStyle w:val="normaltextrun"/>
          <w:rFonts w:ascii="Calibri" w:hAnsi="Calibri" w:cs="Calibri"/>
          <w:color w:val="000000" w:themeColor="text1"/>
        </w:rPr>
        <w:t> </w:t>
      </w:r>
      <w:r w:rsidR="00D810CD">
        <w:rPr>
          <w:rStyle w:val="normaltextrun"/>
          <w:rFonts w:ascii="Calibri" w:hAnsi="Calibri" w:cs="Calibri"/>
          <w:color w:val="000000" w:themeColor="text1"/>
        </w:rPr>
        <w:t> </w:t>
      </w:r>
      <w:r w:rsidR="00D810CD">
        <w:rPr>
          <w:rStyle w:val="normaltextrun"/>
          <w:rFonts w:ascii="Calibri" w:hAnsi="Calibri" w:cs="Calibri"/>
          <w:color w:val="000000" w:themeColor="text1"/>
        </w:rPr>
        <w:t> </w:t>
      </w:r>
      <w:r w:rsidR="00D810CD">
        <w:rPr>
          <w:rStyle w:val="normaltextrun"/>
          <w:rFonts w:ascii="Calibri" w:hAnsi="Calibri" w:cs="Calibri"/>
          <w:color w:val="000000" w:themeColor="text1"/>
        </w:rPr>
        <w:t> </w:t>
      </w:r>
      <w:r w:rsidR="00D810CD">
        <w:rPr>
          <w:rStyle w:val="normaltextrun"/>
          <w:rFonts w:ascii="Calibri" w:hAnsi="Calibri" w:cs="Calibri"/>
          <w:color w:val="000000" w:themeColor="text1"/>
        </w:rPr>
        <w:t> </w:t>
      </w:r>
      <w:r w:rsidR="005209A8">
        <w:rPr>
          <w:rStyle w:val="normaltextrun"/>
          <w:rFonts w:ascii="Calibri" w:hAnsi="Calibri" w:cs="Calibri"/>
          <w:color w:val="000000" w:themeColor="text1"/>
        </w:rPr>
        <w:fldChar w:fldCharType="end"/>
      </w:r>
      <w:bookmarkEnd w:id="21"/>
      <w:r w:rsidR="005209A8">
        <w:rPr>
          <w:rStyle w:val="normaltextrun"/>
          <w:rFonts w:ascii="Calibri" w:hAnsi="Calibri" w:cs="Calibri"/>
          <w:color w:val="000000" w:themeColor="text1"/>
        </w:rPr>
        <w:t xml:space="preserve"> </w:t>
      </w:r>
      <w:r w:rsidRPr="552D3C8B">
        <w:rPr>
          <w:rStyle w:val="normaltextrun"/>
          <w:rFonts w:ascii="Calibri" w:hAnsi="Calibri" w:cs="Calibri"/>
        </w:rPr>
        <w:t>dne </w:t>
      </w:r>
      <w:r w:rsidR="005209A8" w:rsidRPr="00D810CD">
        <w:rPr>
          <w:rStyle w:val="eop"/>
          <w:rFonts w:ascii="Calibri" w:eastAsiaTheme="majorEastAsia" w:hAnsi="Calibri" w:cs="Calibri"/>
        </w:rPr>
        <w:fldChar w:fldCharType="begin">
          <w:ffData>
            <w:name w:val="Text17"/>
            <w:enabled/>
            <w:calcOnExit w:val="0"/>
            <w:textInput/>
          </w:ffData>
        </w:fldChar>
      </w:r>
      <w:bookmarkStart w:id="22" w:name="Text17"/>
      <w:r w:rsidR="005209A8" w:rsidRPr="00D810CD">
        <w:rPr>
          <w:rStyle w:val="eop"/>
          <w:rFonts w:ascii="Calibri" w:eastAsiaTheme="majorEastAsia" w:hAnsi="Calibri" w:cs="Calibri"/>
        </w:rPr>
        <w:instrText xml:space="preserve"> FORMTEXT </w:instrText>
      </w:r>
      <w:r w:rsidR="005209A8" w:rsidRPr="00D810CD">
        <w:rPr>
          <w:rStyle w:val="eop"/>
          <w:rFonts w:ascii="Calibri" w:eastAsiaTheme="majorEastAsia" w:hAnsi="Calibri" w:cs="Calibri"/>
        </w:rPr>
      </w:r>
      <w:r w:rsidR="005209A8" w:rsidRPr="00D810CD">
        <w:rPr>
          <w:rStyle w:val="eop"/>
          <w:rFonts w:ascii="Calibri" w:eastAsiaTheme="majorEastAsia" w:hAnsi="Calibri" w:cs="Calibri"/>
        </w:rPr>
        <w:fldChar w:fldCharType="separate"/>
      </w:r>
      <w:r w:rsidR="00D810CD">
        <w:rPr>
          <w:rStyle w:val="eop"/>
          <w:rFonts w:ascii="Calibri" w:eastAsiaTheme="majorEastAsia" w:hAnsi="Calibri" w:cs="Calibri"/>
        </w:rPr>
        <w:t> </w:t>
      </w:r>
      <w:r w:rsidR="00D810CD">
        <w:rPr>
          <w:rStyle w:val="eop"/>
          <w:rFonts w:ascii="Calibri" w:eastAsiaTheme="majorEastAsia" w:hAnsi="Calibri" w:cs="Calibri"/>
        </w:rPr>
        <w:t> </w:t>
      </w:r>
      <w:r w:rsidR="00D810CD">
        <w:rPr>
          <w:rStyle w:val="eop"/>
          <w:rFonts w:ascii="Calibri" w:eastAsiaTheme="majorEastAsia" w:hAnsi="Calibri" w:cs="Calibri"/>
        </w:rPr>
        <w:t> </w:t>
      </w:r>
      <w:r w:rsidR="00D810CD">
        <w:rPr>
          <w:rStyle w:val="eop"/>
          <w:rFonts w:ascii="Calibri" w:eastAsiaTheme="majorEastAsia" w:hAnsi="Calibri" w:cs="Calibri"/>
        </w:rPr>
        <w:t> </w:t>
      </w:r>
      <w:r w:rsidR="00D810CD">
        <w:rPr>
          <w:rStyle w:val="eop"/>
          <w:rFonts w:ascii="Calibri" w:eastAsiaTheme="majorEastAsia" w:hAnsi="Calibri" w:cs="Calibri"/>
        </w:rPr>
        <w:t> </w:t>
      </w:r>
      <w:r w:rsidR="005209A8" w:rsidRPr="00D810CD">
        <w:rPr>
          <w:rStyle w:val="eop"/>
          <w:rFonts w:ascii="Calibri" w:eastAsiaTheme="majorEastAsia" w:hAnsi="Calibri" w:cs="Calibri"/>
        </w:rPr>
        <w:fldChar w:fldCharType="end"/>
      </w:r>
      <w:bookmarkEnd w:id="22"/>
    </w:p>
    <w:p w14:paraId="5B0658FF" w14:textId="77777777" w:rsidR="00703508" w:rsidRDefault="00703508" w:rsidP="552D3C8B">
      <w:pPr>
        <w:pStyle w:val="paragraph"/>
        <w:spacing w:before="0" w:beforeAutospacing="0" w:after="0" w:afterAutospacing="0"/>
        <w:textAlignment w:val="baseline"/>
        <w:rPr>
          <w:rFonts w:ascii="Segoe UI" w:hAnsi="Segoe UI" w:cs="Segoe UI"/>
          <w:sz w:val="18"/>
          <w:szCs w:val="18"/>
        </w:rPr>
      </w:pPr>
      <w:r w:rsidRPr="552D3C8B">
        <w:rPr>
          <w:rStyle w:val="eop"/>
          <w:rFonts w:ascii="Calibri" w:eastAsiaTheme="majorEastAsia" w:hAnsi="Calibri" w:cs="Calibri"/>
          <w:color w:val="000000" w:themeColor="text1"/>
        </w:rPr>
        <w:t> </w:t>
      </w:r>
    </w:p>
    <w:p w14:paraId="1D910B2D" w14:textId="77777777" w:rsidR="00703508" w:rsidRDefault="00703508" w:rsidP="552D3C8B">
      <w:pPr>
        <w:pStyle w:val="paragraph"/>
        <w:spacing w:before="0" w:beforeAutospacing="0" w:after="0" w:afterAutospacing="0"/>
        <w:textAlignment w:val="baseline"/>
        <w:rPr>
          <w:rFonts w:ascii="Segoe UI" w:hAnsi="Segoe UI" w:cs="Segoe UI"/>
          <w:sz w:val="18"/>
          <w:szCs w:val="18"/>
        </w:rPr>
      </w:pPr>
      <w:r w:rsidRPr="552D3C8B">
        <w:rPr>
          <w:rStyle w:val="eop"/>
          <w:rFonts w:ascii="Calibri" w:eastAsiaTheme="majorEastAsia" w:hAnsi="Calibri" w:cs="Calibri"/>
          <w:color w:val="000000" w:themeColor="text1"/>
        </w:rPr>
        <w:t> </w:t>
      </w:r>
    </w:p>
    <w:p w14:paraId="60667D56" w14:textId="77777777" w:rsidR="00703508" w:rsidRDefault="00703508" w:rsidP="552D3C8B">
      <w:pPr>
        <w:pStyle w:val="paragraph"/>
        <w:spacing w:before="0" w:beforeAutospacing="0" w:after="0" w:afterAutospacing="0"/>
        <w:textAlignment w:val="baseline"/>
        <w:rPr>
          <w:rFonts w:ascii="Segoe UI" w:hAnsi="Segoe UI" w:cs="Segoe UI"/>
          <w:sz w:val="18"/>
          <w:szCs w:val="18"/>
        </w:rPr>
      </w:pPr>
      <w:r w:rsidRPr="552D3C8B">
        <w:rPr>
          <w:rStyle w:val="eop"/>
          <w:rFonts w:ascii="Calibri" w:eastAsiaTheme="majorEastAsia" w:hAnsi="Calibri" w:cs="Calibri"/>
          <w:color w:val="000000" w:themeColor="text1"/>
        </w:rPr>
        <w:t> </w:t>
      </w:r>
    </w:p>
    <w:p w14:paraId="56E32ABA" w14:textId="77777777" w:rsidR="00703508" w:rsidRDefault="00703508" w:rsidP="552D3C8B">
      <w:pPr>
        <w:pStyle w:val="paragraph"/>
        <w:spacing w:before="0" w:beforeAutospacing="0" w:after="0" w:afterAutospacing="0"/>
        <w:textAlignment w:val="baseline"/>
        <w:rPr>
          <w:rFonts w:ascii="Segoe UI" w:hAnsi="Segoe UI" w:cs="Segoe UI"/>
          <w:sz w:val="18"/>
          <w:szCs w:val="18"/>
        </w:rPr>
      </w:pPr>
      <w:r w:rsidRPr="552D3C8B">
        <w:rPr>
          <w:rStyle w:val="normaltextrun"/>
          <w:rFonts w:ascii="Calibri" w:hAnsi="Calibri" w:cs="Calibri"/>
        </w:rPr>
        <w:t>_________________________________</w:t>
      </w:r>
      <w:r w:rsidRPr="552D3C8B">
        <w:rPr>
          <w:rStyle w:val="eop"/>
          <w:rFonts w:ascii="Calibri" w:eastAsiaTheme="majorEastAsia" w:hAnsi="Calibri" w:cs="Calibri"/>
        </w:rPr>
        <w:t> </w:t>
      </w:r>
    </w:p>
    <w:p w14:paraId="1067B506" w14:textId="03DEABD6" w:rsidR="005209A8" w:rsidRPr="00D810CD" w:rsidRDefault="005209A8" w:rsidP="552D3C8B">
      <w:pPr>
        <w:pStyle w:val="paragraph"/>
        <w:spacing w:before="0" w:beforeAutospacing="0" w:after="0" w:afterAutospacing="0"/>
        <w:textAlignment w:val="baseline"/>
        <w:rPr>
          <w:rStyle w:val="normaltextrun"/>
          <w:rFonts w:ascii="Calibri" w:hAnsi="Calibri" w:cs="Calibri"/>
        </w:rPr>
      </w:pPr>
      <w:r w:rsidRPr="00D810CD">
        <w:rPr>
          <w:rStyle w:val="normaltextrun"/>
          <w:rFonts w:ascii="Calibri" w:hAnsi="Calibri" w:cs="Calibri"/>
        </w:rPr>
        <w:fldChar w:fldCharType="begin">
          <w:ffData>
            <w:name w:val="Text18"/>
            <w:enabled/>
            <w:calcOnExit w:val="0"/>
            <w:textInput/>
          </w:ffData>
        </w:fldChar>
      </w:r>
      <w:bookmarkStart w:id="23" w:name="Text18"/>
      <w:r w:rsidRPr="00D810CD">
        <w:rPr>
          <w:rStyle w:val="normaltextrun"/>
          <w:rFonts w:ascii="Calibri" w:hAnsi="Calibri" w:cs="Calibri"/>
        </w:rPr>
        <w:instrText xml:space="preserve"> FORMTEXT </w:instrText>
      </w:r>
      <w:r w:rsidRPr="00D810CD">
        <w:rPr>
          <w:rStyle w:val="normaltextrun"/>
          <w:rFonts w:ascii="Calibri" w:hAnsi="Calibri" w:cs="Calibri"/>
        </w:rPr>
      </w:r>
      <w:r w:rsidRPr="00D810CD">
        <w:rPr>
          <w:rStyle w:val="normaltextrun"/>
          <w:rFonts w:ascii="Calibri" w:hAnsi="Calibri" w:cs="Calibri"/>
        </w:rPr>
        <w:fldChar w:fldCharType="separate"/>
      </w:r>
      <w:r w:rsidR="00D810CD">
        <w:rPr>
          <w:rStyle w:val="normaltextrun"/>
          <w:rFonts w:ascii="Calibri" w:hAnsi="Calibri" w:cs="Calibri"/>
        </w:rPr>
        <w:t>Název společnosti vč. právní formy</w:t>
      </w:r>
      <w:r w:rsidRPr="00D810CD">
        <w:rPr>
          <w:rStyle w:val="normaltextrun"/>
          <w:rFonts w:ascii="Calibri" w:hAnsi="Calibri" w:cs="Calibri"/>
        </w:rPr>
        <w:fldChar w:fldCharType="end"/>
      </w:r>
      <w:bookmarkEnd w:id="23"/>
    </w:p>
    <w:p w14:paraId="62E595D1" w14:textId="74F29A9E" w:rsidR="005209A8" w:rsidRDefault="005209A8" w:rsidP="552D3C8B">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fldChar w:fldCharType="begin">
          <w:ffData>
            <w:name w:val="Text19"/>
            <w:enabled/>
            <w:calcOnExit w:val="0"/>
            <w:textInput/>
          </w:ffData>
        </w:fldChar>
      </w:r>
      <w:bookmarkStart w:id="24" w:name="Text19"/>
      <w:r>
        <w:rPr>
          <w:rStyle w:val="normaltextrun"/>
          <w:rFonts w:ascii="Calibri" w:hAnsi="Calibri" w:cs="Calibri"/>
        </w:rPr>
        <w:instrText xml:space="preserve"> FORMTEXT </w:instrText>
      </w:r>
      <w:r>
        <w:rPr>
          <w:rStyle w:val="normaltextrun"/>
          <w:rFonts w:ascii="Calibri" w:hAnsi="Calibri" w:cs="Calibri"/>
        </w:rPr>
      </w:r>
      <w:r>
        <w:rPr>
          <w:rStyle w:val="normaltextrun"/>
          <w:rFonts w:ascii="Calibri" w:hAnsi="Calibri" w:cs="Calibri"/>
        </w:rPr>
        <w:fldChar w:fldCharType="separate"/>
      </w:r>
      <w:r w:rsidR="00D810CD">
        <w:rPr>
          <w:rStyle w:val="normaltextrun"/>
          <w:rFonts w:ascii="Calibri" w:hAnsi="Calibri" w:cs="Calibri"/>
        </w:rPr>
        <w:t>Jméno, příjmení, tituly</w:t>
      </w:r>
      <w:r>
        <w:rPr>
          <w:rStyle w:val="normaltextrun"/>
          <w:rFonts w:ascii="Calibri" w:hAnsi="Calibri" w:cs="Calibri"/>
        </w:rPr>
        <w:fldChar w:fldCharType="end"/>
      </w:r>
      <w:bookmarkEnd w:id="24"/>
    </w:p>
    <w:p w14:paraId="2A27CE95" w14:textId="1F765D14" w:rsidR="00703508" w:rsidRDefault="005209A8" w:rsidP="552D3C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fldChar w:fldCharType="begin">
          <w:ffData>
            <w:name w:val="Text20"/>
            <w:enabled/>
            <w:calcOnExit w:val="0"/>
            <w:textInput/>
          </w:ffData>
        </w:fldChar>
      </w:r>
      <w:bookmarkStart w:id="25" w:name="Text20"/>
      <w:r>
        <w:rPr>
          <w:rStyle w:val="normaltextrun"/>
          <w:rFonts w:ascii="Calibri" w:hAnsi="Calibri" w:cs="Calibri"/>
        </w:rPr>
        <w:instrText xml:space="preserve"> FORMTEXT </w:instrText>
      </w:r>
      <w:r>
        <w:rPr>
          <w:rStyle w:val="normaltextrun"/>
          <w:rFonts w:ascii="Calibri" w:hAnsi="Calibri" w:cs="Calibri"/>
        </w:rPr>
      </w:r>
      <w:r>
        <w:rPr>
          <w:rStyle w:val="normaltextrun"/>
          <w:rFonts w:ascii="Calibri" w:hAnsi="Calibri" w:cs="Calibri"/>
        </w:rPr>
        <w:fldChar w:fldCharType="separate"/>
      </w:r>
      <w:r w:rsidR="00D810CD">
        <w:rPr>
          <w:rStyle w:val="normaltextrun"/>
          <w:rFonts w:ascii="Calibri" w:hAnsi="Calibri" w:cs="Calibri"/>
        </w:rPr>
        <w:t>Pozice</w:t>
      </w:r>
      <w:r>
        <w:rPr>
          <w:rStyle w:val="normaltextrun"/>
          <w:rFonts w:ascii="Calibri" w:hAnsi="Calibri" w:cs="Calibri"/>
        </w:rPr>
        <w:fldChar w:fldCharType="end"/>
      </w:r>
      <w:bookmarkEnd w:id="25"/>
      <w:r w:rsidR="00703508">
        <w:tab/>
      </w:r>
      <w:r w:rsidR="00703508" w:rsidRPr="552D3C8B">
        <w:rPr>
          <w:rStyle w:val="eop"/>
          <w:rFonts w:ascii="Calibri" w:eastAsiaTheme="majorEastAsia" w:hAnsi="Calibri" w:cs="Calibri"/>
        </w:rPr>
        <w:t> </w:t>
      </w:r>
    </w:p>
    <w:p w14:paraId="25F8B7AA" w14:textId="3F68CA15" w:rsidR="006F4C3F" w:rsidRPr="006F4C3F" w:rsidRDefault="006F4C3F" w:rsidP="552D3C8B">
      <w:pPr>
        <w:tabs>
          <w:tab w:val="left" w:pos="567"/>
        </w:tabs>
        <w:spacing w:line="276" w:lineRule="auto"/>
        <w:ind w:left="426" w:hanging="426"/>
        <w:rPr>
          <w:rFonts w:eastAsia="Times New Roman"/>
          <w:kern w:val="0"/>
          <w:lang w:eastAsia="cs-CZ"/>
          <w14:ligatures w14:val="none"/>
        </w:rPr>
      </w:pPr>
    </w:p>
    <w:sectPr w:rsidR="006F4C3F" w:rsidRPr="006F4C3F" w:rsidSect="00CA393B">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0BD3" w14:textId="77777777" w:rsidR="009D3A34" w:rsidRDefault="009D3A34" w:rsidP="008A73EF">
      <w:r>
        <w:separator/>
      </w:r>
    </w:p>
  </w:endnote>
  <w:endnote w:type="continuationSeparator" w:id="0">
    <w:p w14:paraId="28184DDB" w14:textId="77777777" w:rsidR="009D3A34" w:rsidRDefault="009D3A34" w:rsidP="008A73EF">
      <w:r>
        <w:continuationSeparator/>
      </w:r>
    </w:p>
  </w:endnote>
  <w:endnote w:type="continuationNotice" w:id="1">
    <w:p w14:paraId="2089F429" w14:textId="77777777" w:rsidR="009D3A34" w:rsidRDefault="009D3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F8BE" w14:textId="32B816CD" w:rsidR="008A73EF" w:rsidRDefault="008A73EF" w:rsidP="0070350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3E3A37DD" w14:textId="77777777" w:rsidR="008A73EF" w:rsidRDefault="008A73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2117868899"/>
      <w:docPartObj>
        <w:docPartGallery w:val="Page Numbers (Bottom of Page)"/>
        <w:docPartUnique/>
      </w:docPartObj>
    </w:sdtPr>
    <w:sdtContent>
      <w:p w14:paraId="51E3A843" w14:textId="7F2FE5DA" w:rsidR="008A73EF" w:rsidRDefault="008A73EF" w:rsidP="0070350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365E11F5" w14:textId="77777777" w:rsidR="008A73EF" w:rsidRDefault="008A73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7120" w14:textId="77777777" w:rsidR="009D3A34" w:rsidRDefault="009D3A34" w:rsidP="008A73EF">
      <w:r>
        <w:separator/>
      </w:r>
    </w:p>
  </w:footnote>
  <w:footnote w:type="continuationSeparator" w:id="0">
    <w:p w14:paraId="6640A7EC" w14:textId="77777777" w:rsidR="009D3A34" w:rsidRDefault="009D3A34" w:rsidP="008A73EF">
      <w:r>
        <w:continuationSeparator/>
      </w:r>
    </w:p>
  </w:footnote>
  <w:footnote w:type="continuationNotice" w:id="1">
    <w:p w14:paraId="417FEBD5" w14:textId="77777777" w:rsidR="009D3A34" w:rsidRDefault="009D3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1456C6C" w14:paraId="01A7F82C" w14:textId="77777777" w:rsidTr="41456C6C">
      <w:trPr>
        <w:trHeight w:val="300"/>
      </w:trPr>
      <w:tc>
        <w:tcPr>
          <w:tcW w:w="3020" w:type="dxa"/>
        </w:tcPr>
        <w:p w14:paraId="390108E2" w14:textId="5CD00CC9" w:rsidR="41456C6C" w:rsidRDefault="41456C6C" w:rsidP="41456C6C">
          <w:pPr>
            <w:pStyle w:val="Zhlav"/>
            <w:ind w:left="-115"/>
          </w:pPr>
        </w:p>
      </w:tc>
      <w:tc>
        <w:tcPr>
          <w:tcW w:w="3020" w:type="dxa"/>
        </w:tcPr>
        <w:p w14:paraId="0A1C1C17" w14:textId="7B264A59" w:rsidR="41456C6C" w:rsidRDefault="41456C6C" w:rsidP="41456C6C">
          <w:pPr>
            <w:pStyle w:val="Zhlav"/>
            <w:jc w:val="center"/>
          </w:pPr>
        </w:p>
      </w:tc>
      <w:tc>
        <w:tcPr>
          <w:tcW w:w="3020" w:type="dxa"/>
        </w:tcPr>
        <w:p w14:paraId="6224E9B1" w14:textId="6323E881" w:rsidR="41456C6C" w:rsidRDefault="41456C6C" w:rsidP="41456C6C">
          <w:pPr>
            <w:pStyle w:val="Zhlav"/>
            <w:ind w:right="-115"/>
            <w:jc w:val="right"/>
          </w:pPr>
        </w:p>
      </w:tc>
    </w:tr>
  </w:tbl>
  <w:p w14:paraId="72DB3E1B" w14:textId="4FFB12D8" w:rsidR="41456C6C" w:rsidRDefault="41456C6C" w:rsidP="41456C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118A"/>
    <w:multiLevelType w:val="hybridMultilevel"/>
    <w:tmpl w:val="2460FC9E"/>
    <w:lvl w:ilvl="0" w:tplc="C88C474E">
      <w:start w:val="1"/>
      <w:numFmt w:val="bullet"/>
      <w:lvlText w:val="•"/>
      <w:lvlJc w:val="left"/>
      <w:pPr>
        <w:tabs>
          <w:tab w:val="num" w:pos="720"/>
        </w:tabs>
        <w:ind w:left="720" w:hanging="360"/>
      </w:pPr>
      <w:rPr>
        <w:rFonts w:ascii="Arial" w:hAnsi="Arial" w:hint="default"/>
      </w:rPr>
    </w:lvl>
    <w:lvl w:ilvl="1" w:tplc="FD18141C" w:tentative="1">
      <w:start w:val="1"/>
      <w:numFmt w:val="bullet"/>
      <w:lvlText w:val="•"/>
      <w:lvlJc w:val="left"/>
      <w:pPr>
        <w:tabs>
          <w:tab w:val="num" w:pos="1440"/>
        </w:tabs>
        <w:ind w:left="1440" w:hanging="360"/>
      </w:pPr>
      <w:rPr>
        <w:rFonts w:ascii="Arial" w:hAnsi="Arial" w:hint="default"/>
      </w:rPr>
    </w:lvl>
    <w:lvl w:ilvl="2" w:tplc="EF3EE736" w:tentative="1">
      <w:start w:val="1"/>
      <w:numFmt w:val="bullet"/>
      <w:lvlText w:val="•"/>
      <w:lvlJc w:val="left"/>
      <w:pPr>
        <w:tabs>
          <w:tab w:val="num" w:pos="2160"/>
        </w:tabs>
        <w:ind w:left="2160" w:hanging="360"/>
      </w:pPr>
      <w:rPr>
        <w:rFonts w:ascii="Arial" w:hAnsi="Arial" w:hint="default"/>
      </w:rPr>
    </w:lvl>
    <w:lvl w:ilvl="3" w:tplc="B076362E" w:tentative="1">
      <w:start w:val="1"/>
      <w:numFmt w:val="bullet"/>
      <w:lvlText w:val="•"/>
      <w:lvlJc w:val="left"/>
      <w:pPr>
        <w:tabs>
          <w:tab w:val="num" w:pos="2880"/>
        </w:tabs>
        <w:ind w:left="2880" w:hanging="360"/>
      </w:pPr>
      <w:rPr>
        <w:rFonts w:ascii="Arial" w:hAnsi="Arial" w:hint="default"/>
      </w:rPr>
    </w:lvl>
    <w:lvl w:ilvl="4" w:tplc="0CE63C68" w:tentative="1">
      <w:start w:val="1"/>
      <w:numFmt w:val="bullet"/>
      <w:lvlText w:val="•"/>
      <w:lvlJc w:val="left"/>
      <w:pPr>
        <w:tabs>
          <w:tab w:val="num" w:pos="3600"/>
        </w:tabs>
        <w:ind w:left="3600" w:hanging="360"/>
      </w:pPr>
      <w:rPr>
        <w:rFonts w:ascii="Arial" w:hAnsi="Arial" w:hint="default"/>
      </w:rPr>
    </w:lvl>
    <w:lvl w:ilvl="5" w:tplc="CE3C82B0" w:tentative="1">
      <w:start w:val="1"/>
      <w:numFmt w:val="bullet"/>
      <w:lvlText w:val="•"/>
      <w:lvlJc w:val="left"/>
      <w:pPr>
        <w:tabs>
          <w:tab w:val="num" w:pos="4320"/>
        </w:tabs>
        <w:ind w:left="4320" w:hanging="360"/>
      </w:pPr>
      <w:rPr>
        <w:rFonts w:ascii="Arial" w:hAnsi="Arial" w:hint="default"/>
      </w:rPr>
    </w:lvl>
    <w:lvl w:ilvl="6" w:tplc="1E62DDDE" w:tentative="1">
      <w:start w:val="1"/>
      <w:numFmt w:val="bullet"/>
      <w:lvlText w:val="•"/>
      <w:lvlJc w:val="left"/>
      <w:pPr>
        <w:tabs>
          <w:tab w:val="num" w:pos="5040"/>
        </w:tabs>
        <w:ind w:left="5040" w:hanging="360"/>
      </w:pPr>
      <w:rPr>
        <w:rFonts w:ascii="Arial" w:hAnsi="Arial" w:hint="default"/>
      </w:rPr>
    </w:lvl>
    <w:lvl w:ilvl="7" w:tplc="3A8449BE" w:tentative="1">
      <w:start w:val="1"/>
      <w:numFmt w:val="bullet"/>
      <w:lvlText w:val="•"/>
      <w:lvlJc w:val="left"/>
      <w:pPr>
        <w:tabs>
          <w:tab w:val="num" w:pos="5760"/>
        </w:tabs>
        <w:ind w:left="5760" w:hanging="360"/>
      </w:pPr>
      <w:rPr>
        <w:rFonts w:ascii="Arial" w:hAnsi="Arial" w:hint="default"/>
      </w:rPr>
    </w:lvl>
    <w:lvl w:ilvl="8" w:tplc="8938CE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B0513E"/>
    <w:multiLevelType w:val="multilevel"/>
    <w:tmpl w:val="F0A6A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8D1BE2"/>
    <w:multiLevelType w:val="hybridMultilevel"/>
    <w:tmpl w:val="A0F688BE"/>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68DBBA"/>
    <w:multiLevelType w:val="hybridMultilevel"/>
    <w:tmpl w:val="653E7752"/>
    <w:lvl w:ilvl="0" w:tplc="F1BE9DE8">
      <w:start w:val="1"/>
      <w:numFmt w:val="bullet"/>
      <w:lvlText w:val=""/>
      <w:lvlJc w:val="left"/>
      <w:pPr>
        <w:ind w:left="720" w:hanging="360"/>
      </w:pPr>
      <w:rPr>
        <w:rFonts w:ascii="Symbol" w:hAnsi="Symbol" w:hint="default"/>
      </w:rPr>
    </w:lvl>
    <w:lvl w:ilvl="1" w:tplc="6908DC2E">
      <w:start w:val="1"/>
      <w:numFmt w:val="bullet"/>
      <w:lvlText w:val="o"/>
      <w:lvlJc w:val="left"/>
      <w:pPr>
        <w:ind w:left="1440" w:hanging="360"/>
      </w:pPr>
      <w:rPr>
        <w:rFonts w:ascii="Courier New" w:hAnsi="Courier New" w:hint="default"/>
      </w:rPr>
    </w:lvl>
    <w:lvl w:ilvl="2" w:tplc="87A2C3DA">
      <w:start w:val="1"/>
      <w:numFmt w:val="bullet"/>
      <w:lvlText w:val=""/>
      <w:lvlJc w:val="left"/>
      <w:pPr>
        <w:ind w:left="2160" w:hanging="360"/>
      </w:pPr>
      <w:rPr>
        <w:rFonts w:ascii="Wingdings" w:hAnsi="Wingdings" w:hint="default"/>
      </w:rPr>
    </w:lvl>
    <w:lvl w:ilvl="3" w:tplc="F7E21A1A">
      <w:start w:val="1"/>
      <w:numFmt w:val="bullet"/>
      <w:lvlText w:val=""/>
      <w:lvlJc w:val="left"/>
      <w:pPr>
        <w:ind w:left="2880" w:hanging="360"/>
      </w:pPr>
      <w:rPr>
        <w:rFonts w:ascii="Symbol" w:hAnsi="Symbol" w:hint="default"/>
      </w:rPr>
    </w:lvl>
    <w:lvl w:ilvl="4" w:tplc="C17C3AD2">
      <w:start w:val="1"/>
      <w:numFmt w:val="bullet"/>
      <w:lvlText w:val="o"/>
      <w:lvlJc w:val="left"/>
      <w:pPr>
        <w:ind w:left="3600" w:hanging="360"/>
      </w:pPr>
      <w:rPr>
        <w:rFonts w:ascii="Courier New" w:hAnsi="Courier New" w:hint="default"/>
      </w:rPr>
    </w:lvl>
    <w:lvl w:ilvl="5" w:tplc="ED5C64C2">
      <w:start w:val="1"/>
      <w:numFmt w:val="bullet"/>
      <w:lvlText w:val=""/>
      <w:lvlJc w:val="left"/>
      <w:pPr>
        <w:ind w:left="4320" w:hanging="360"/>
      </w:pPr>
      <w:rPr>
        <w:rFonts w:ascii="Wingdings" w:hAnsi="Wingdings" w:hint="default"/>
      </w:rPr>
    </w:lvl>
    <w:lvl w:ilvl="6" w:tplc="EE92E3E8">
      <w:start w:val="1"/>
      <w:numFmt w:val="bullet"/>
      <w:lvlText w:val=""/>
      <w:lvlJc w:val="left"/>
      <w:pPr>
        <w:ind w:left="5040" w:hanging="360"/>
      </w:pPr>
      <w:rPr>
        <w:rFonts w:ascii="Symbol" w:hAnsi="Symbol" w:hint="default"/>
      </w:rPr>
    </w:lvl>
    <w:lvl w:ilvl="7" w:tplc="C5027016">
      <w:start w:val="1"/>
      <w:numFmt w:val="bullet"/>
      <w:lvlText w:val="o"/>
      <w:lvlJc w:val="left"/>
      <w:pPr>
        <w:ind w:left="5760" w:hanging="360"/>
      </w:pPr>
      <w:rPr>
        <w:rFonts w:ascii="Courier New" w:hAnsi="Courier New" w:hint="default"/>
      </w:rPr>
    </w:lvl>
    <w:lvl w:ilvl="8" w:tplc="7D92B0F2">
      <w:start w:val="1"/>
      <w:numFmt w:val="bullet"/>
      <w:lvlText w:val=""/>
      <w:lvlJc w:val="left"/>
      <w:pPr>
        <w:ind w:left="6480" w:hanging="360"/>
      </w:pPr>
      <w:rPr>
        <w:rFonts w:ascii="Wingdings" w:hAnsi="Wingdings" w:hint="default"/>
      </w:rPr>
    </w:lvl>
  </w:abstractNum>
  <w:abstractNum w:abstractNumId="4" w15:restartNumberingAfterBreak="0">
    <w:nsid w:val="273A11D7"/>
    <w:multiLevelType w:val="hybridMultilevel"/>
    <w:tmpl w:val="800EF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513708"/>
    <w:multiLevelType w:val="hybridMultilevel"/>
    <w:tmpl w:val="7A1CF914"/>
    <w:lvl w:ilvl="0" w:tplc="13004BB8">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951FB5"/>
    <w:multiLevelType w:val="hybridMultilevel"/>
    <w:tmpl w:val="B03A40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81B66"/>
    <w:multiLevelType w:val="hybridMultilevel"/>
    <w:tmpl w:val="E29C2A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44E51"/>
    <w:multiLevelType w:val="hybridMultilevel"/>
    <w:tmpl w:val="FDFC6892"/>
    <w:lvl w:ilvl="0" w:tplc="1100A4A6">
      <w:start w:val="1"/>
      <w:numFmt w:val="bullet"/>
      <w:lvlText w:val=""/>
      <w:lvlJc w:val="left"/>
      <w:pPr>
        <w:ind w:left="1068" w:hanging="360"/>
      </w:pPr>
      <w:rPr>
        <w:rFonts w:ascii="Symbol" w:hAnsi="Symbol" w:hint="default"/>
      </w:rPr>
    </w:lvl>
    <w:lvl w:ilvl="1" w:tplc="10EA3084">
      <w:start w:val="1"/>
      <w:numFmt w:val="bullet"/>
      <w:lvlText w:val="o"/>
      <w:lvlJc w:val="left"/>
      <w:pPr>
        <w:ind w:left="1788" w:hanging="360"/>
      </w:pPr>
      <w:rPr>
        <w:rFonts w:ascii="Courier New" w:hAnsi="Courier New" w:hint="default"/>
      </w:rPr>
    </w:lvl>
    <w:lvl w:ilvl="2" w:tplc="94EED876">
      <w:start w:val="1"/>
      <w:numFmt w:val="bullet"/>
      <w:lvlText w:val=""/>
      <w:lvlJc w:val="left"/>
      <w:pPr>
        <w:ind w:left="2508" w:hanging="360"/>
      </w:pPr>
      <w:rPr>
        <w:rFonts w:ascii="Wingdings" w:hAnsi="Wingdings" w:hint="default"/>
      </w:rPr>
    </w:lvl>
    <w:lvl w:ilvl="3" w:tplc="A1720E5E">
      <w:start w:val="1"/>
      <w:numFmt w:val="bullet"/>
      <w:lvlText w:val=""/>
      <w:lvlJc w:val="left"/>
      <w:pPr>
        <w:ind w:left="3228" w:hanging="360"/>
      </w:pPr>
      <w:rPr>
        <w:rFonts w:ascii="Symbol" w:hAnsi="Symbol" w:hint="default"/>
      </w:rPr>
    </w:lvl>
    <w:lvl w:ilvl="4" w:tplc="8438D934">
      <w:start w:val="1"/>
      <w:numFmt w:val="bullet"/>
      <w:lvlText w:val="o"/>
      <w:lvlJc w:val="left"/>
      <w:pPr>
        <w:ind w:left="3948" w:hanging="360"/>
      </w:pPr>
      <w:rPr>
        <w:rFonts w:ascii="Courier New" w:hAnsi="Courier New" w:hint="default"/>
      </w:rPr>
    </w:lvl>
    <w:lvl w:ilvl="5" w:tplc="306617D0">
      <w:start w:val="1"/>
      <w:numFmt w:val="bullet"/>
      <w:lvlText w:val=""/>
      <w:lvlJc w:val="left"/>
      <w:pPr>
        <w:ind w:left="4668" w:hanging="360"/>
      </w:pPr>
      <w:rPr>
        <w:rFonts w:ascii="Wingdings" w:hAnsi="Wingdings" w:hint="default"/>
      </w:rPr>
    </w:lvl>
    <w:lvl w:ilvl="6" w:tplc="C4C08456">
      <w:start w:val="1"/>
      <w:numFmt w:val="bullet"/>
      <w:lvlText w:val=""/>
      <w:lvlJc w:val="left"/>
      <w:pPr>
        <w:ind w:left="5388" w:hanging="360"/>
      </w:pPr>
      <w:rPr>
        <w:rFonts w:ascii="Symbol" w:hAnsi="Symbol" w:hint="default"/>
      </w:rPr>
    </w:lvl>
    <w:lvl w:ilvl="7" w:tplc="41ACE802">
      <w:start w:val="1"/>
      <w:numFmt w:val="bullet"/>
      <w:lvlText w:val="o"/>
      <w:lvlJc w:val="left"/>
      <w:pPr>
        <w:ind w:left="6108" w:hanging="360"/>
      </w:pPr>
      <w:rPr>
        <w:rFonts w:ascii="Courier New" w:hAnsi="Courier New" w:hint="default"/>
      </w:rPr>
    </w:lvl>
    <w:lvl w:ilvl="8" w:tplc="2B421180">
      <w:start w:val="1"/>
      <w:numFmt w:val="bullet"/>
      <w:lvlText w:val=""/>
      <w:lvlJc w:val="left"/>
      <w:pPr>
        <w:ind w:left="6828" w:hanging="360"/>
      </w:pPr>
      <w:rPr>
        <w:rFonts w:ascii="Wingdings" w:hAnsi="Wingdings" w:hint="default"/>
      </w:rPr>
    </w:lvl>
  </w:abstractNum>
  <w:abstractNum w:abstractNumId="9" w15:restartNumberingAfterBreak="0">
    <w:nsid w:val="394D74FA"/>
    <w:multiLevelType w:val="hybridMultilevel"/>
    <w:tmpl w:val="4C84BF66"/>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8C4FF3"/>
    <w:multiLevelType w:val="multilevel"/>
    <w:tmpl w:val="BBAE82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D11AF1"/>
    <w:multiLevelType w:val="hybridMultilevel"/>
    <w:tmpl w:val="79BA6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C63786"/>
    <w:multiLevelType w:val="multilevel"/>
    <w:tmpl w:val="79400758"/>
    <w:lvl w:ilvl="0">
      <w:start w:val="1"/>
      <w:numFmt w:val="decimal"/>
      <w:lvlText w:val="%1."/>
      <w:lvlJc w:val="left"/>
      <w:pPr>
        <w:ind w:left="360" w:hanging="360"/>
      </w:pPr>
    </w:lvl>
    <w:lvl w:ilvl="1">
      <w:start w:val="1"/>
      <w:numFmt w:val="decimal"/>
      <w:pStyle w:val="Zkladntex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921C63"/>
    <w:multiLevelType w:val="multilevel"/>
    <w:tmpl w:val="770206B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156AE3"/>
    <w:multiLevelType w:val="hybridMultilevel"/>
    <w:tmpl w:val="241E107A"/>
    <w:lvl w:ilvl="0" w:tplc="8398C6F4">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20A01BF"/>
    <w:multiLevelType w:val="hybridMultilevel"/>
    <w:tmpl w:val="450EBCE8"/>
    <w:lvl w:ilvl="0" w:tplc="4DA63EB4">
      <w:start w:val="22"/>
      <w:numFmt w:val="bullet"/>
      <w:lvlText w:val="-"/>
      <w:lvlJc w:val="left"/>
      <w:pPr>
        <w:ind w:left="1429" w:hanging="360"/>
      </w:pPr>
      <w:rPr>
        <w:rFonts w:ascii="Calibri" w:eastAsiaTheme="minorHAnsi" w:hAnsi="Calibri" w:cs="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53DF621A"/>
    <w:multiLevelType w:val="hybridMultilevel"/>
    <w:tmpl w:val="346C9D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C13510"/>
    <w:multiLevelType w:val="hybridMultilevel"/>
    <w:tmpl w:val="C6CAE760"/>
    <w:lvl w:ilvl="0" w:tplc="E0F48CFA">
      <w:start w:val="1"/>
      <w:numFmt w:val="bullet"/>
      <w:lvlText w:val="•"/>
      <w:lvlJc w:val="left"/>
      <w:pPr>
        <w:tabs>
          <w:tab w:val="num" w:pos="720"/>
        </w:tabs>
        <w:ind w:left="720" w:hanging="360"/>
      </w:pPr>
      <w:rPr>
        <w:rFonts w:ascii="Arial" w:hAnsi="Arial" w:hint="default"/>
      </w:rPr>
    </w:lvl>
    <w:lvl w:ilvl="1" w:tplc="F1E23136">
      <w:numFmt w:val="bullet"/>
      <w:lvlText w:val="•"/>
      <w:lvlJc w:val="left"/>
      <w:pPr>
        <w:tabs>
          <w:tab w:val="num" w:pos="1440"/>
        </w:tabs>
        <w:ind w:left="1440" w:hanging="360"/>
      </w:pPr>
      <w:rPr>
        <w:rFonts w:ascii="Arial" w:hAnsi="Arial" w:hint="default"/>
      </w:rPr>
    </w:lvl>
    <w:lvl w:ilvl="2" w:tplc="711EEA22" w:tentative="1">
      <w:start w:val="1"/>
      <w:numFmt w:val="bullet"/>
      <w:lvlText w:val="•"/>
      <w:lvlJc w:val="left"/>
      <w:pPr>
        <w:tabs>
          <w:tab w:val="num" w:pos="2160"/>
        </w:tabs>
        <w:ind w:left="2160" w:hanging="360"/>
      </w:pPr>
      <w:rPr>
        <w:rFonts w:ascii="Arial" w:hAnsi="Arial" w:hint="default"/>
      </w:rPr>
    </w:lvl>
    <w:lvl w:ilvl="3" w:tplc="97A06732" w:tentative="1">
      <w:start w:val="1"/>
      <w:numFmt w:val="bullet"/>
      <w:lvlText w:val="•"/>
      <w:lvlJc w:val="left"/>
      <w:pPr>
        <w:tabs>
          <w:tab w:val="num" w:pos="2880"/>
        </w:tabs>
        <w:ind w:left="2880" w:hanging="360"/>
      </w:pPr>
      <w:rPr>
        <w:rFonts w:ascii="Arial" w:hAnsi="Arial" w:hint="default"/>
      </w:rPr>
    </w:lvl>
    <w:lvl w:ilvl="4" w:tplc="43DA6816" w:tentative="1">
      <w:start w:val="1"/>
      <w:numFmt w:val="bullet"/>
      <w:lvlText w:val="•"/>
      <w:lvlJc w:val="left"/>
      <w:pPr>
        <w:tabs>
          <w:tab w:val="num" w:pos="3600"/>
        </w:tabs>
        <w:ind w:left="3600" w:hanging="360"/>
      </w:pPr>
      <w:rPr>
        <w:rFonts w:ascii="Arial" w:hAnsi="Arial" w:hint="default"/>
      </w:rPr>
    </w:lvl>
    <w:lvl w:ilvl="5" w:tplc="76562D5E" w:tentative="1">
      <w:start w:val="1"/>
      <w:numFmt w:val="bullet"/>
      <w:lvlText w:val="•"/>
      <w:lvlJc w:val="left"/>
      <w:pPr>
        <w:tabs>
          <w:tab w:val="num" w:pos="4320"/>
        </w:tabs>
        <w:ind w:left="4320" w:hanging="360"/>
      </w:pPr>
      <w:rPr>
        <w:rFonts w:ascii="Arial" w:hAnsi="Arial" w:hint="default"/>
      </w:rPr>
    </w:lvl>
    <w:lvl w:ilvl="6" w:tplc="DBCC9A92" w:tentative="1">
      <w:start w:val="1"/>
      <w:numFmt w:val="bullet"/>
      <w:lvlText w:val="•"/>
      <w:lvlJc w:val="left"/>
      <w:pPr>
        <w:tabs>
          <w:tab w:val="num" w:pos="5040"/>
        </w:tabs>
        <w:ind w:left="5040" w:hanging="360"/>
      </w:pPr>
      <w:rPr>
        <w:rFonts w:ascii="Arial" w:hAnsi="Arial" w:hint="default"/>
      </w:rPr>
    </w:lvl>
    <w:lvl w:ilvl="7" w:tplc="81D41A98" w:tentative="1">
      <w:start w:val="1"/>
      <w:numFmt w:val="bullet"/>
      <w:lvlText w:val="•"/>
      <w:lvlJc w:val="left"/>
      <w:pPr>
        <w:tabs>
          <w:tab w:val="num" w:pos="5760"/>
        </w:tabs>
        <w:ind w:left="5760" w:hanging="360"/>
      </w:pPr>
      <w:rPr>
        <w:rFonts w:ascii="Arial" w:hAnsi="Arial" w:hint="default"/>
      </w:rPr>
    </w:lvl>
    <w:lvl w:ilvl="8" w:tplc="B7909B3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BB2A5C"/>
    <w:multiLevelType w:val="multilevel"/>
    <w:tmpl w:val="95F44DFE"/>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2.%3)"/>
      <w:lvlJc w:val="left"/>
      <w:pPr>
        <w:ind w:left="1080" w:hanging="360"/>
      </w:pPr>
    </w:lvl>
    <w:lvl w:ilvl="3">
      <w:start w:val="1"/>
      <w:numFmt w:val="decimal"/>
      <w:lvlText w:val="(%2.%3.%4)"/>
      <w:lvlJc w:val="left"/>
      <w:pPr>
        <w:ind w:left="1440" w:hanging="360"/>
      </w:pPr>
    </w:lvl>
    <w:lvl w:ilvl="4">
      <w:start w:val="1"/>
      <w:numFmt w:val="lowerLetter"/>
      <w:lvlText w:val="(%2.%3.%4.%5)"/>
      <w:lvlJc w:val="left"/>
      <w:pPr>
        <w:ind w:left="1800" w:hanging="360"/>
      </w:pPr>
    </w:lvl>
    <w:lvl w:ilvl="5">
      <w:start w:val="1"/>
      <w:numFmt w:val="lowerRoman"/>
      <w:lvlText w:val="(%2.%3.%4.%5.%6)"/>
      <w:lvlJc w:val="left"/>
      <w:pPr>
        <w:ind w:left="2160" w:hanging="360"/>
      </w:pPr>
    </w:lvl>
    <w:lvl w:ilvl="6">
      <w:start w:val="1"/>
      <w:numFmt w:val="decimal"/>
      <w:lvlText w:val="%2.%3.%4.%5.%6.%7."/>
      <w:lvlJc w:val="left"/>
      <w:pPr>
        <w:ind w:left="2520" w:hanging="360"/>
      </w:pPr>
    </w:lvl>
    <w:lvl w:ilvl="7">
      <w:start w:val="1"/>
      <w:numFmt w:val="lowerLetter"/>
      <w:lvlText w:val="%2.%3.%4.%5.%6.%7.%8."/>
      <w:lvlJc w:val="left"/>
      <w:pPr>
        <w:ind w:left="2880" w:hanging="360"/>
      </w:pPr>
    </w:lvl>
    <w:lvl w:ilvl="8">
      <w:start w:val="1"/>
      <w:numFmt w:val="lowerRoman"/>
      <w:lvlText w:val="%2.%3.%4.%5.%6.%7.%8.%9."/>
      <w:lvlJc w:val="left"/>
      <w:pPr>
        <w:ind w:left="3240" w:hanging="360"/>
      </w:pPr>
    </w:lvl>
  </w:abstractNum>
  <w:abstractNum w:abstractNumId="19" w15:restartNumberingAfterBreak="0">
    <w:nsid w:val="55C53617"/>
    <w:multiLevelType w:val="hybridMultilevel"/>
    <w:tmpl w:val="92646AA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FC2641"/>
    <w:multiLevelType w:val="hybridMultilevel"/>
    <w:tmpl w:val="0960FFA0"/>
    <w:lvl w:ilvl="0" w:tplc="A642DDF2">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9AC5239"/>
    <w:multiLevelType w:val="hybridMultilevel"/>
    <w:tmpl w:val="10FE47DC"/>
    <w:lvl w:ilvl="0" w:tplc="176E1E48">
      <w:start w:val="1"/>
      <w:numFmt w:val="bullet"/>
      <w:lvlText w:val="•"/>
      <w:lvlJc w:val="left"/>
      <w:pPr>
        <w:tabs>
          <w:tab w:val="num" w:pos="720"/>
        </w:tabs>
        <w:ind w:left="720" w:hanging="360"/>
      </w:pPr>
      <w:rPr>
        <w:rFonts w:ascii="Arial" w:hAnsi="Arial" w:hint="default"/>
      </w:rPr>
    </w:lvl>
    <w:lvl w:ilvl="1" w:tplc="35067040">
      <w:start w:val="1"/>
      <w:numFmt w:val="bullet"/>
      <w:lvlText w:val="•"/>
      <w:lvlJc w:val="left"/>
      <w:pPr>
        <w:tabs>
          <w:tab w:val="num" w:pos="1440"/>
        </w:tabs>
        <w:ind w:left="1440" w:hanging="360"/>
      </w:pPr>
      <w:rPr>
        <w:rFonts w:ascii="Arial" w:hAnsi="Arial" w:hint="default"/>
      </w:rPr>
    </w:lvl>
    <w:lvl w:ilvl="2" w:tplc="BCBC3260" w:tentative="1">
      <w:start w:val="1"/>
      <w:numFmt w:val="bullet"/>
      <w:lvlText w:val="•"/>
      <w:lvlJc w:val="left"/>
      <w:pPr>
        <w:tabs>
          <w:tab w:val="num" w:pos="2160"/>
        </w:tabs>
        <w:ind w:left="2160" w:hanging="360"/>
      </w:pPr>
      <w:rPr>
        <w:rFonts w:ascii="Arial" w:hAnsi="Arial" w:hint="default"/>
      </w:rPr>
    </w:lvl>
    <w:lvl w:ilvl="3" w:tplc="EAC8A22E" w:tentative="1">
      <w:start w:val="1"/>
      <w:numFmt w:val="bullet"/>
      <w:lvlText w:val="•"/>
      <w:lvlJc w:val="left"/>
      <w:pPr>
        <w:tabs>
          <w:tab w:val="num" w:pos="2880"/>
        </w:tabs>
        <w:ind w:left="2880" w:hanging="360"/>
      </w:pPr>
      <w:rPr>
        <w:rFonts w:ascii="Arial" w:hAnsi="Arial" w:hint="default"/>
      </w:rPr>
    </w:lvl>
    <w:lvl w:ilvl="4" w:tplc="2D98A99C" w:tentative="1">
      <w:start w:val="1"/>
      <w:numFmt w:val="bullet"/>
      <w:lvlText w:val="•"/>
      <w:lvlJc w:val="left"/>
      <w:pPr>
        <w:tabs>
          <w:tab w:val="num" w:pos="3600"/>
        </w:tabs>
        <w:ind w:left="3600" w:hanging="360"/>
      </w:pPr>
      <w:rPr>
        <w:rFonts w:ascii="Arial" w:hAnsi="Arial" w:hint="default"/>
      </w:rPr>
    </w:lvl>
    <w:lvl w:ilvl="5" w:tplc="6B680260" w:tentative="1">
      <w:start w:val="1"/>
      <w:numFmt w:val="bullet"/>
      <w:lvlText w:val="•"/>
      <w:lvlJc w:val="left"/>
      <w:pPr>
        <w:tabs>
          <w:tab w:val="num" w:pos="4320"/>
        </w:tabs>
        <w:ind w:left="4320" w:hanging="360"/>
      </w:pPr>
      <w:rPr>
        <w:rFonts w:ascii="Arial" w:hAnsi="Arial" w:hint="default"/>
      </w:rPr>
    </w:lvl>
    <w:lvl w:ilvl="6" w:tplc="97D43758" w:tentative="1">
      <w:start w:val="1"/>
      <w:numFmt w:val="bullet"/>
      <w:lvlText w:val="•"/>
      <w:lvlJc w:val="left"/>
      <w:pPr>
        <w:tabs>
          <w:tab w:val="num" w:pos="5040"/>
        </w:tabs>
        <w:ind w:left="5040" w:hanging="360"/>
      </w:pPr>
      <w:rPr>
        <w:rFonts w:ascii="Arial" w:hAnsi="Arial" w:hint="default"/>
      </w:rPr>
    </w:lvl>
    <w:lvl w:ilvl="7" w:tplc="AC2A6384" w:tentative="1">
      <w:start w:val="1"/>
      <w:numFmt w:val="bullet"/>
      <w:lvlText w:val="•"/>
      <w:lvlJc w:val="left"/>
      <w:pPr>
        <w:tabs>
          <w:tab w:val="num" w:pos="5760"/>
        </w:tabs>
        <w:ind w:left="5760" w:hanging="360"/>
      </w:pPr>
      <w:rPr>
        <w:rFonts w:ascii="Arial" w:hAnsi="Arial" w:hint="default"/>
      </w:rPr>
    </w:lvl>
    <w:lvl w:ilvl="8" w:tplc="157ECD7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BAF712"/>
    <w:multiLevelType w:val="hybridMultilevel"/>
    <w:tmpl w:val="D44E308C"/>
    <w:lvl w:ilvl="0" w:tplc="04050013">
      <w:start w:val="1"/>
      <w:numFmt w:val="upperRoman"/>
      <w:lvlText w:val="%1."/>
      <w:lvlJc w:val="right"/>
      <w:pPr>
        <w:ind w:left="720" w:hanging="360"/>
      </w:pPr>
    </w:lvl>
    <w:lvl w:ilvl="1" w:tplc="B07E613C">
      <w:start w:val="1"/>
      <w:numFmt w:val="lowerLetter"/>
      <w:lvlText w:val="%2."/>
      <w:lvlJc w:val="left"/>
      <w:pPr>
        <w:ind w:left="1440" w:hanging="360"/>
      </w:pPr>
    </w:lvl>
    <w:lvl w:ilvl="2" w:tplc="AF0CF7AC">
      <w:start w:val="1"/>
      <w:numFmt w:val="lowerRoman"/>
      <w:lvlText w:val="%3."/>
      <w:lvlJc w:val="right"/>
      <w:pPr>
        <w:ind w:left="2160" w:hanging="180"/>
      </w:pPr>
    </w:lvl>
    <w:lvl w:ilvl="3" w:tplc="3CBEBEA6">
      <w:start w:val="1"/>
      <w:numFmt w:val="decimal"/>
      <w:lvlText w:val="%4."/>
      <w:lvlJc w:val="left"/>
      <w:pPr>
        <w:ind w:left="2880" w:hanging="360"/>
      </w:pPr>
    </w:lvl>
    <w:lvl w:ilvl="4" w:tplc="9780B7C0">
      <w:start w:val="1"/>
      <w:numFmt w:val="lowerLetter"/>
      <w:lvlText w:val="%5."/>
      <w:lvlJc w:val="left"/>
      <w:pPr>
        <w:ind w:left="3600" w:hanging="360"/>
      </w:pPr>
    </w:lvl>
    <w:lvl w:ilvl="5" w:tplc="D6F400F2">
      <w:start w:val="1"/>
      <w:numFmt w:val="lowerRoman"/>
      <w:lvlText w:val="%6."/>
      <w:lvlJc w:val="right"/>
      <w:pPr>
        <w:ind w:left="4320" w:hanging="180"/>
      </w:pPr>
    </w:lvl>
    <w:lvl w:ilvl="6" w:tplc="8B4ECD0C">
      <w:start w:val="1"/>
      <w:numFmt w:val="decimal"/>
      <w:lvlText w:val="%7."/>
      <w:lvlJc w:val="left"/>
      <w:pPr>
        <w:ind w:left="5040" w:hanging="360"/>
      </w:pPr>
    </w:lvl>
    <w:lvl w:ilvl="7" w:tplc="D404516A">
      <w:start w:val="1"/>
      <w:numFmt w:val="lowerLetter"/>
      <w:lvlText w:val="%8."/>
      <w:lvlJc w:val="left"/>
      <w:pPr>
        <w:ind w:left="5760" w:hanging="360"/>
      </w:pPr>
    </w:lvl>
    <w:lvl w:ilvl="8" w:tplc="BF1E5430">
      <w:start w:val="1"/>
      <w:numFmt w:val="lowerRoman"/>
      <w:lvlText w:val="%9."/>
      <w:lvlJc w:val="right"/>
      <w:pPr>
        <w:ind w:left="6480" w:hanging="180"/>
      </w:pPr>
    </w:lvl>
  </w:abstractNum>
  <w:abstractNum w:abstractNumId="23" w15:restartNumberingAfterBreak="0">
    <w:nsid w:val="67A525CE"/>
    <w:multiLevelType w:val="hybridMultilevel"/>
    <w:tmpl w:val="7DC0A924"/>
    <w:lvl w:ilvl="0" w:tplc="720EE936">
      <w:start w:val="1"/>
      <w:numFmt w:val="upperRoman"/>
      <w:lvlText w:val="%1."/>
      <w:lvlJc w:val="right"/>
      <w:pPr>
        <w:ind w:left="720" w:hanging="360"/>
      </w:pPr>
    </w:lvl>
    <w:lvl w:ilvl="1" w:tplc="699CE1C0">
      <w:start w:val="1"/>
      <w:numFmt w:val="lowerLetter"/>
      <w:lvlText w:val="%2."/>
      <w:lvlJc w:val="left"/>
      <w:pPr>
        <w:ind w:left="1440" w:hanging="360"/>
      </w:pPr>
    </w:lvl>
    <w:lvl w:ilvl="2" w:tplc="271265BC">
      <w:start w:val="1"/>
      <w:numFmt w:val="lowerRoman"/>
      <w:lvlText w:val="%3."/>
      <w:lvlJc w:val="right"/>
      <w:pPr>
        <w:ind w:left="2160" w:hanging="180"/>
      </w:pPr>
    </w:lvl>
    <w:lvl w:ilvl="3" w:tplc="63E24814">
      <w:start w:val="1"/>
      <w:numFmt w:val="decimal"/>
      <w:lvlText w:val="%4."/>
      <w:lvlJc w:val="left"/>
      <w:pPr>
        <w:ind w:left="2880" w:hanging="360"/>
      </w:pPr>
    </w:lvl>
    <w:lvl w:ilvl="4" w:tplc="7D2CA5B2">
      <w:start w:val="1"/>
      <w:numFmt w:val="lowerLetter"/>
      <w:lvlText w:val="%5."/>
      <w:lvlJc w:val="left"/>
      <w:pPr>
        <w:ind w:left="3600" w:hanging="360"/>
      </w:pPr>
    </w:lvl>
    <w:lvl w:ilvl="5" w:tplc="0B344AB6">
      <w:start w:val="1"/>
      <w:numFmt w:val="lowerRoman"/>
      <w:lvlText w:val="%6."/>
      <w:lvlJc w:val="right"/>
      <w:pPr>
        <w:ind w:left="4320" w:hanging="180"/>
      </w:pPr>
    </w:lvl>
    <w:lvl w:ilvl="6" w:tplc="B5FE64E6">
      <w:start w:val="1"/>
      <w:numFmt w:val="decimal"/>
      <w:lvlText w:val="%7."/>
      <w:lvlJc w:val="left"/>
      <w:pPr>
        <w:ind w:left="5040" w:hanging="360"/>
      </w:pPr>
    </w:lvl>
    <w:lvl w:ilvl="7" w:tplc="2DE4DE94">
      <w:start w:val="1"/>
      <w:numFmt w:val="lowerLetter"/>
      <w:lvlText w:val="%8."/>
      <w:lvlJc w:val="left"/>
      <w:pPr>
        <w:ind w:left="5760" w:hanging="360"/>
      </w:pPr>
    </w:lvl>
    <w:lvl w:ilvl="8" w:tplc="82EABA52">
      <w:start w:val="1"/>
      <w:numFmt w:val="lowerRoman"/>
      <w:lvlText w:val="%9."/>
      <w:lvlJc w:val="right"/>
      <w:pPr>
        <w:ind w:left="6480" w:hanging="180"/>
      </w:pPr>
    </w:lvl>
  </w:abstractNum>
  <w:abstractNum w:abstractNumId="24" w15:restartNumberingAfterBreak="0">
    <w:nsid w:val="752D01DD"/>
    <w:multiLevelType w:val="hybridMultilevel"/>
    <w:tmpl w:val="92544726"/>
    <w:lvl w:ilvl="0" w:tplc="2F6812B2">
      <w:start w:val="5"/>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C264336"/>
    <w:multiLevelType w:val="hybridMultilevel"/>
    <w:tmpl w:val="CCD0FE4E"/>
    <w:lvl w:ilvl="0" w:tplc="A552DCA4">
      <w:start w:val="1"/>
      <w:numFmt w:val="upperRoman"/>
      <w:lvlText w:val="%1."/>
      <w:lvlJc w:val="left"/>
      <w:pPr>
        <w:ind w:left="1080" w:hanging="720"/>
      </w:pPr>
    </w:lvl>
    <w:lvl w:ilvl="1" w:tplc="14AEDDBA">
      <w:start w:val="1"/>
      <w:numFmt w:val="lowerLetter"/>
      <w:lvlText w:val="%2."/>
      <w:lvlJc w:val="left"/>
      <w:pPr>
        <w:ind w:left="1440" w:hanging="360"/>
      </w:pPr>
    </w:lvl>
    <w:lvl w:ilvl="2" w:tplc="EABCB45A">
      <w:start w:val="1"/>
      <w:numFmt w:val="lowerRoman"/>
      <w:lvlText w:val="%3."/>
      <w:lvlJc w:val="right"/>
      <w:pPr>
        <w:ind w:left="2160" w:hanging="180"/>
      </w:pPr>
    </w:lvl>
    <w:lvl w:ilvl="3" w:tplc="66FA0598">
      <w:start w:val="1"/>
      <w:numFmt w:val="decimal"/>
      <w:lvlText w:val="%4."/>
      <w:lvlJc w:val="left"/>
      <w:pPr>
        <w:ind w:left="2880" w:hanging="360"/>
      </w:pPr>
    </w:lvl>
    <w:lvl w:ilvl="4" w:tplc="F7FAED34">
      <w:start w:val="1"/>
      <w:numFmt w:val="lowerLetter"/>
      <w:lvlText w:val="%5."/>
      <w:lvlJc w:val="left"/>
      <w:pPr>
        <w:ind w:left="3600" w:hanging="360"/>
      </w:pPr>
    </w:lvl>
    <w:lvl w:ilvl="5" w:tplc="A87E6448">
      <w:start w:val="1"/>
      <w:numFmt w:val="lowerRoman"/>
      <w:lvlText w:val="%6."/>
      <w:lvlJc w:val="right"/>
      <w:pPr>
        <w:ind w:left="4320" w:hanging="180"/>
      </w:pPr>
    </w:lvl>
    <w:lvl w:ilvl="6" w:tplc="87A2CC64">
      <w:start w:val="1"/>
      <w:numFmt w:val="decimal"/>
      <w:lvlText w:val="%7."/>
      <w:lvlJc w:val="left"/>
      <w:pPr>
        <w:ind w:left="5040" w:hanging="360"/>
      </w:pPr>
    </w:lvl>
    <w:lvl w:ilvl="7" w:tplc="8C08B8B2">
      <w:start w:val="1"/>
      <w:numFmt w:val="lowerLetter"/>
      <w:lvlText w:val="%8."/>
      <w:lvlJc w:val="left"/>
      <w:pPr>
        <w:ind w:left="5760" w:hanging="360"/>
      </w:pPr>
    </w:lvl>
    <w:lvl w:ilvl="8" w:tplc="13EE0658">
      <w:start w:val="1"/>
      <w:numFmt w:val="lowerRoman"/>
      <w:lvlText w:val="%9."/>
      <w:lvlJc w:val="right"/>
      <w:pPr>
        <w:ind w:left="6480" w:hanging="180"/>
      </w:pPr>
    </w:lvl>
  </w:abstractNum>
  <w:abstractNum w:abstractNumId="26" w15:restartNumberingAfterBreak="0">
    <w:nsid w:val="7E2A7385"/>
    <w:multiLevelType w:val="hybridMultilevel"/>
    <w:tmpl w:val="E2764616"/>
    <w:lvl w:ilvl="0" w:tplc="9D06982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FBB78E3"/>
    <w:multiLevelType w:val="multilevel"/>
    <w:tmpl w:val="D91CB5E2"/>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EE1126"/>
    <w:multiLevelType w:val="hybridMultilevel"/>
    <w:tmpl w:val="C9EC042C"/>
    <w:lvl w:ilvl="0" w:tplc="46CED406">
      <w:start w:val="1"/>
      <w:numFmt w:val="upperRoman"/>
      <w:pStyle w:val="NadpisHlavy"/>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FFFFFFF">
      <w:start w:val="1"/>
      <w:numFmt w:val="decimal"/>
      <w:lvlText w:val="%4."/>
      <w:lvlJc w:val="left"/>
      <w:pPr>
        <w:ind w:left="2880" w:hanging="360"/>
      </w:pPr>
      <w:rPr>
        <w:b w:val="0"/>
        <w:bCs w:val="0"/>
        <w:color w:val="000000" w:themeColor="text1"/>
        <w:sz w:val="24"/>
        <w:szCs w:val="24"/>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9104244">
    <w:abstractNumId w:val="22"/>
  </w:num>
  <w:num w:numId="2" w16cid:durableId="1735228104">
    <w:abstractNumId w:val="23"/>
  </w:num>
  <w:num w:numId="3" w16cid:durableId="756024608">
    <w:abstractNumId w:val="25"/>
  </w:num>
  <w:num w:numId="4" w16cid:durableId="834221662">
    <w:abstractNumId w:val="8"/>
  </w:num>
  <w:num w:numId="5" w16cid:durableId="1652830805">
    <w:abstractNumId w:val="3"/>
  </w:num>
  <w:num w:numId="6" w16cid:durableId="1007636754">
    <w:abstractNumId w:val="19"/>
  </w:num>
  <w:num w:numId="7" w16cid:durableId="686102271">
    <w:abstractNumId w:val="28"/>
  </w:num>
  <w:num w:numId="8" w16cid:durableId="2135059910">
    <w:abstractNumId w:val="16"/>
  </w:num>
  <w:num w:numId="9" w16cid:durableId="1487043014">
    <w:abstractNumId w:val="2"/>
  </w:num>
  <w:num w:numId="10" w16cid:durableId="1138571998">
    <w:abstractNumId w:val="27"/>
  </w:num>
  <w:num w:numId="11" w16cid:durableId="1662418426">
    <w:abstractNumId w:val="14"/>
  </w:num>
  <w:num w:numId="12" w16cid:durableId="543177119">
    <w:abstractNumId w:val="0"/>
  </w:num>
  <w:num w:numId="13" w16cid:durableId="1109929330">
    <w:abstractNumId w:val="17"/>
  </w:num>
  <w:num w:numId="14" w16cid:durableId="984773911">
    <w:abstractNumId w:val="4"/>
  </w:num>
  <w:num w:numId="15" w16cid:durableId="1592466211">
    <w:abstractNumId w:val="20"/>
  </w:num>
  <w:num w:numId="16" w16cid:durableId="1484354972">
    <w:abstractNumId w:val="21"/>
  </w:num>
  <w:num w:numId="17" w16cid:durableId="830826231">
    <w:abstractNumId w:val="13"/>
  </w:num>
  <w:num w:numId="18" w16cid:durableId="1507282894">
    <w:abstractNumId w:val="26"/>
  </w:num>
  <w:num w:numId="19" w16cid:durableId="2009022255">
    <w:abstractNumId w:val="9"/>
  </w:num>
  <w:num w:numId="20" w16cid:durableId="1411846760">
    <w:abstractNumId w:val="6"/>
  </w:num>
  <w:num w:numId="21" w16cid:durableId="1945990723">
    <w:abstractNumId w:val="11"/>
  </w:num>
  <w:num w:numId="22" w16cid:durableId="623465576">
    <w:abstractNumId w:val="12"/>
  </w:num>
  <w:num w:numId="23" w16cid:durableId="1420520951">
    <w:abstractNumId w:val="1"/>
  </w:num>
  <w:num w:numId="24" w16cid:durableId="1376392652">
    <w:abstractNumId w:val="7"/>
  </w:num>
  <w:num w:numId="25" w16cid:durableId="731344438">
    <w:abstractNumId w:val="15"/>
  </w:num>
  <w:num w:numId="26" w16cid:durableId="1781492287">
    <w:abstractNumId w:val="18"/>
  </w:num>
  <w:num w:numId="27" w16cid:durableId="1918779630">
    <w:abstractNumId w:val="24"/>
  </w:num>
  <w:num w:numId="28" w16cid:durableId="2062094973">
    <w:abstractNumId w:val="5"/>
  </w:num>
  <w:num w:numId="29" w16cid:durableId="1635451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SAay0iOvH6E8M6OaNCIdI8fxb6ticI4OlHcCXdO8pTv9sTarOT1N6BH+m0HEY+g9+VG18801tUnnE0wCNXkhg==" w:salt="m8Ie9wabqFImzcrg6gFoW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E3"/>
    <w:rsid w:val="00015EDE"/>
    <w:rsid w:val="0002465B"/>
    <w:rsid w:val="00050926"/>
    <w:rsid w:val="00050928"/>
    <w:rsid w:val="00054473"/>
    <w:rsid w:val="000811E7"/>
    <w:rsid w:val="000B2DE4"/>
    <w:rsid w:val="00146CE3"/>
    <w:rsid w:val="001579E4"/>
    <w:rsid w:val="001A5C84"/>
    <w:rsid w:val="002035C7"/>
    <w:rsid w:val="00205A3C"/>
    <w:rsid w:val="00227250"/>
    <w:rsid w:val="00245E91"/>
    <w:rsid w:val="002B132E"/>
    <w:rsid w:val="002D6AD6"/>
    <w:rsid w:val="002E1A7A"/>
    <w:rsid w:val="002E4ECE"/>
    <w:rsid w:val="00342823"/>
    <w:rsid w:val="003551FB"/>
    <w:rsid w:val="003555CB"/>
    <w:rsid w:val="00362F59"/>
    <w:rsid w:val="003668AE"/>
    <w:rsid w:val="00380866"/>
    <w:rsid w:val="003A48BE"/>
    <w:rsid w:val="003A4B58"/>
    <w:rsid w:val="00417FF4"/>
    <w:rsid w:val="004A6171"/>
    <w:rsid w:val="004C7699"/>
    <w:rsid w:val="005209A8"/>
    <w:rsid w:val="00543618"/>
    <w:rsid w:val="00576746"/>
    <w:rsid w:val="005878E6"/>
    <w:rsid w:val="005D7291"/>
    <w:rsid w:val="005E468A"/>
    <w:rsid w:val="006006B7"/>
    <w:rsid w:val="0061417D"/>
    <w:rsid w:val="00627A33"/>
    <w:rsid w:val="00673D70"/>
    <w:rsid w:val="006B6699"/>
    <w:rsid w:val="006B6937"/>
    <w:rsid w:val="006B72E7"/>
    <w:rsid w:val="006D488C"/>
    <w:rsid w:val="006F1C14"/>
    <w:rsid w:val="006F4C3F"/>
    <w:rsid w:val="006F792D"/>
    <w:rsid w:val="00703508"/>
    <w:rsid w:val="00712E19"/>
    <w:rsid w:val="00717815"/>
    <w:rsid w:val="00722DDA"/>
    <w:rsid w:val="00741B87"/>
    <w:rsid w:val="00750BA6"/>
    <w:rsid w:val="00763A72"/>
    <w:rsid w:val="00771094"/>
    <w:rsid w:val="007902E2"/>
    <w:rsid w:val="0081495D"/>
    <w:rsid w:val="00843AFA"/>
    <w:rsid w:val="00854F74"/>
    <w:rsid w:val="008550E7"/>
    <w:rsid w:val="0086456E"/>
    <w:rsid w:val="008A73EF"/>
    <w:rsid w:val="008D140F"/>
    <w:rsid w:val="008F13A3"/>
    <w:rsid w:val="008F3552"/>
    <w:rsid w:val="00972F84"/>
    <w:rsid w:val="00975364"/>
    <w:rsid w:val="009905FA"/>
    <w:rsid w:val="009B6710"/>
    <w:rsid w:val="009D1400"/>
    <w:rsid w:val="009D3A34"/>
    <w:rsid w:val="00A41A67"/>
    <w:rsid w:val="00A457CA"/>
    <w:rsid w:val="00A92BED"/>
    <w:rsid w:val="00AA4EC3"/>
    <w:rsid w:val="00AB7372"/>
    <w:rsid w:val="00B12B8D"/>
    <w:rsid w:val="00B24AA5"/>
    <w:rsid w:val="00B52377"/>
    <w:rsid w:val="00BA7B8C"/>
    <w:rsid w:val="00BC0D4B"/>
    <w:rsid w:val="00BC6C35"/>
    <w:rsid w:val="00BC6DDD"/>
    <w:rsid w:val="00BF69F2"/>
    <w:rsid w:val="00C211F6"/>
    <w:rsid w:val="00C27BC5"/>
    <w:rsid w:val="00C50330"/>
    <w:rsid w:val="00CA393B"/>
    <w:rsid w:val="00CF713A"/>
    <w:rsid w:val="00D0414B"/>
    <w:rsid w:val="00D1218A"/>
    <w:rsid w:val="00D13A47"/>
    <w:rsid w:val="00D30371"/>
    <w:rsid w:val="00D810CD"/>
    <w:rsid w:val="00DD3640"/>
    <w:rsid w:val="00DF3359"/>
    <w:rsid w:val="00E12A8D"/>
    <w:rsid w:val="00E825B6"/>
    <w:rsid w:val="00E970A8"/>
    <w:rsid w:val="00EB1C36"/>
    <w:rsid w:val="00EB5641"/>
    <w:rsid w:val="00EB6AFE"/>
    <w:rsid w:val="00EF56A0"/>
    <w:rsid w:val="00F734EC"/>
    <w:rsid w:val="00F8232B"/>
    <w:rsid w:val="00F8287D"/>
    <w:rsid w:val="00FB1DCF"/>
    <w:rsid w:val="00FE74A5"/>
    <w:rsid w:val="08E9E212"/>
    <w:rsid w:val="0A91E46E"/>
    <w:rsid w:val="0D37A734"/>
    <w:rsid w:val="0E33A805"/>
    <w:rsid w:val="0E42B78C"/>
    <w:rsid w:val="0F0F54FE"/>
    <w:rsid w:val="0FFB2A6B"/>
    <w:rsid w:val="10A3F02A"/>
    <w:rsid w:val="13E2C621"/>
    <w:rsid w:val="14C26164"/>
    <w:rsid w:val="16928ECB"/>
    <w:rsid w:val="16FD8D8E"/>
    <w:rsid w:val="186FD707"/>
    <w:rsid w:val="1DC4EC63"/>
    <w:rsid w:val="1DFE312E"/>
    <w:rsid w:val="242D6F51"/>
    <w:rsid w:val="24BF3471"/>
    <w:rsid w:val="24E1C4ED"/>
    <w:rsid w:val="252181A2"/>
    <w:rsid w:val="2861A0FB"/>
    <w:rsid w:val="28FCEE63"/>
    <w:rsid w:val="2BD6FE4E"/>
    <w:rsid w:val="2EAF3B8B"/>
    <w:rsid w:val="3207A8F1"/>
    <w:rsid w:val="33165F03"/>
    <w:rsid w:val="357733B0"/>
    <w:rsid w:val="361945B7"/>
    <w:rsid w:val="3B5D3E28"/>
    <w:rsid w:val="3DFC023A"/>
    <w:rsid w:val="3EC50FF7"/>
    <w:rsid w:val="41456C6C"/>
    <w:rsid w:val="41FCB0B9"/>
    <w:rsid w:val="48129FDD"/>
    <w:rsid w:val="4AA01A5D"/>
    <w:rsid w:val="4B0BB251"/>
    <w:rsid w:val="4B3B6333"/>
    <w:rsid w:val="4D9FE3DF"/>
    <w:rsid w:val="4E84880B"/>
    <w:rsid w:val="504959DF"/>
    <w:rsid w:val="521B6A38"/>
    <w:rsid w:val="552D3C8B"/>
    <w:rsid w:val="55332B81"/>
    <w:rsid w:val="555262CB"/>
    <w:rsid w:val="557FC445"/>
    <w:rsid w:val="560305EE"/>
    <w:rsid w:val="579ED64F"/>
    <w:rsid w:val="579F6BC5"/>
    <w:rsid w:val="58C9AFF0"/>
    <w:rsid w:val="59B679CB"/>
    <w:rsid w:val="5AD67711"/>
    <w:rsid w:val="5C94515F"/>
    <w:rsid w:val="5D3A668F"/>
    <w:rsid w:val="5D6A7A42"/>
    <w:rsid w:val="5E3021C0"/>
    <w:rsid w:val="5E4D1C07"/>
    <w:rsid w:val="6012664F"/>
    <w:rsid w:val="613B2AA2"/>
    <w:rsid w:val="61585D80"/>
    <w:rsid w:val="61C8B607"/>
    <w:rsid w:val="624D6364"/>
    <w:rsid w:val="6392EF48"/>
    <w:rsid w:val="683DE8A3"/>
    <w:rsid w:val="697AC1ED"/>
    <w:rsid w:val="6AC8E48B"/>
    <w:rsid w:val="6F8D0D80"/>
    <w:rsid w:val="7062A034"/>
    <w:rsid w:val="7086A51F"/>
    <w:rsid w:val="71BF9587"/>
    <w:rsid w:val="720036FD"/>
    <w:rsid w:val="739A40F6"/>
    <w:rsid w:val="739C075E"/>
    <w:rsid w:val="75361157"/>
    <w:rsid w:val="78820229"/>
    <w:rsid w:val="7BB9A2EB"/>
    <w:rsid w:val="7C9CF455"/>
    <w:rsid w:val="7F571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CAB8"/>
  <w15:chartTrackingRefBased/>
  <w15:docId w15:val="{15D68010-5758-43FA-B9A8-4D5F5903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006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link w:val="Nadpis3Char"/>
    <w:uiPriority w:val="9"/>
    <w:qFormat/>
    <w:rsid w:val="00D0414B"/>
    <w:pPr>
      <w:spacing w:before="100" w:beforeAutospacing="1" w:after="100" w:afterAutospacing="1"/>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rsid w:val="00D0414B"/>
    <w:pPr>
      <w:autoSpaceDE w:val="0"/>
      <w:autoSpaceDN w:val="0"/>
      <w:adjustRightInd w:val="0"/>
      <w:spacing w:line="300" w:lineRule="atLeast"/>
      <w:jc w:val="center"/>
    </w:pPr>
    <w:rPr>
      <w:rFonts w:ascii="Times New Roman" w:eastAsia="Times New Roman" w:hAnsi="Times New Roman" w:cs="Times New Roman"/>
      <w:b/>
      <w:bCs/>
      <w:color w:val="000000"/>
      <w:kern w:val="0"/>
      <w:sz w:val="28"/>
      <w:szCs w:val="28"/>
      <w:lang w:eastAsia="cs-CZ"/>
      <w14:ligatures w14:val="none"/>
    </w:rPr>
  </w:style>
  <w:style w:type="character" w:customStyle="1" w:styleId="Nadpis3Char">
    <w:name w:val="Nadpis 3 Char"/>
    <w:basedOn w:val="Standardnpsmoodstavce"/>
    <w:link w:val="Nadpis3"/>
    <w:uiPriority w:val="9"/>
    <w:rsid w:val="00D0414B"/>
    <w:rPr>
      <w:rFonts w:ascii="Times New Roman" w:eastAsia="Times New Roman" w:hAnsi="Times New Roman" w:cs="Times New Roman"/>
      <w:b/>
      <w:bCs/>
      <w:kern w:val="0"/>
      <w:sz w:val="27"/>
      <w:szCs w:val="27"/>
      <w:lang w:eastAsia="cs-CZ"/>
      <w14:ligatures w14:val="none"/>
    </w:rPr>
  </w:style>
  <w:style w:type="character" w:customStyle="1" w:styleId="apple-converted-space">
    <w:name w:val="apple-converted-space"/>
    <w:basedOn w:val="Standardnpsmoodstavce"/>
    <w:rsid w:val="00D0414B"/>
  </w:style>
  <w:style w:type="paragraph" w:styleId="Normlnweb">
    <w:name w:val="Normal (Web)"/>
    <w:basedOn w:val="Normln"/>
    <w:uiPriority w:val="99"/>
    <w:semiHidden/>
    <w:unhideWhenUsed/>
    <w:rsid w:val="00D0414B"/>
    <w:pPr>
      <w:spacing w:before="100" w:beforeAutospacing="1" w:after="100" w:afterAutospacing="1"/>
    </w:pPr>
    <w:rPr>
      <w:rFonts w:ascii="Times New Roman" w:eastAsia="Times New Roman" w:hAnsi="Times New Roman" w:cs="Times New Roman"/>
      <w:kern w:val="0"/>
      <w:lang w:eastAsia="cs-CZ"/>
      <w14:ligatures w14:val="none"/>
    </w:rPr>
  </w:style>
  <w:style w:type="character" w:customStyle="1" w:styleId="Nadpis1Char">
    <w:name w:val="Nadpis 1 Char"/>
    <w:basedOn w:val="Standardnpsmoodstavce"/>
    <w:link w:val="Nadpis1"/>
    <w:uiPriority w:val="9"/>
    <w:rsid w:val="006006B7"/>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link w:val="OdstavecseseznamemChar"/>
    <w:qFormat/>
    <w:rsid w:val="00741B87"/>
    <w:pPr>
      <w:ind w:left="720"/>
    </w:pPr>
    <w:rPr>
      <w:rFonts w:ascii="Calibri" w:eastAsia="Calibri" w:hAnsi="Calibri" w:cs="Calibri"/>
      <w:kern w:val="0"/>
      <w:sz w:val="22"/>
      <w:szCs w:val="22"/>
      <w:lang w:eastAsia="cs-CZ"/>
      <w14:ligatures w14:val="none"/>
    </w:rPr>
  </w:style>
  <w:style w:type="character" w:customStyle="1" w:styleId="OdstavecseseznamemChar">
    <w:name w:val="Odstavec se seznamem Char"/>
    <w:link w:val="Odstavecseseznamem"/>
    <w:locked/>
    <w:rsid w:val="00741B87"/>
    <w:rPr>
      <w:rFonts w:ascii="Calibri" w:eastAsia="Calibri" w:hAnsi="Calibri" w:cs="Calibri"/>
      <w:kern w:val="0"/>
      <w:sz w:val="22"/>
      <w:szCs w:val="22"/>
      <w:lang w:eastAsia="cs-CZ"/>
      <w14:ligatures w14:val="none"/>
    </w:rPr>
  </w:style>
  <w:style w:type="paragraph" w:styleId="Zkladntext">
    <w:name w:val="Body Text"/>
    <w:basedOn w:val="Normln"/>
    <w:link w:val="ZkladntextChar"/>
    <w:rsid w:val="00741B87"/>
    <w:pPr>
      <w:widowControl w:val="0"/>
      <w:numPr>
        <w:ilvl w:val="1"/>
        <w:numId w:val="22"/>
      </w:numPr>
      <w:jc w:val="both"/>
    </w:pPr>
    <w:rPr>
      <w:rFonts w:ascii="Times New Roman" w:eastAsia="Arial" w:hAnsi="Times New Roman" w:cs="Times New Roman"/>
      <w:snapToGrid w:val="0"/>
      <w:kern w:val="0"/>
      <w:sz w:val="22"/>
      <w:szCs w:val="20"/>
      <w:lang w:val="x-none" w:eastAsia="x-none"/>
      <w14:ligatures w14:val="none"/>
    </w:rPr>
  </w:style>
  <w:style w:type="character" w:customStyle="1" w:styleId="ZkladntextChar">
    <w:name w:val="Základní text Char"/>
    <w:basedOn w:val="Standardnpsmoodstavce"/>
    <w:link w:val="Zkladntext"/>
    <w:rsid w:val="00741B87"/>
    <w:rPr>
      <w:rFonts w:ascii="Times New Roman" w:eastAsia="Arial" w:hAnsi="Times New Roman" w:cs="Times New Roman"/>
      <w:snapToGrid w:val="0"/>
      <w:kern w:val="0"/>
      <w:sz w:val="22"/>
      <w:szCs w:val="20"/>
      <w:lang w:val="x-none" w:eastAsia="x-none"/>
      <w14:ligatures w14:val="none"/>
    </w:rPr>
  </w:style>
  <w:style w:type="paragraph" w:styleId="Zpat">
    <w:name w:val="footer"/>
    <w:basedOn w:val="Normln"/>
    <w:link w:val="ZpatChar"/>
    <w:uiPriority w:val="99"/>
    <w:unhideWhenUsed/>
    <w:rsid w:val="008A73EF"/>
    <w:pPr>
      <w:tabs>
        <w:tab w:val="center" w:pos="4536"/>
        <w:tab w:val="right" w:pos="9072"/>
      </w:tabs>
    </w:pPr>
  </w:style>
  <w:style w:type="character" w:customStyle="1" w:styleId="ZpatChar">
    <w:name w:val="Zápatí Char"/>
    <w:basedOn w:val="Standardnpsmoodstavce"/>
    <w:link w:val="Zpat"/>
    <w:uiPriority w:val="99"/>
    <w:rsid w:val="008A73EF"/>
  </w:style>
  <w:style w:type="character" w:styleId="slostrnky">
    <w:name w:val="page number"/>
    <w:basedOn w:val="Standardnpsmoodstavce"/>
    <w:uiPriority w:val="99"/>
    <w:semiHidden/>
    <w:unhideWhenUsed/>
    <w:rsid w:val="008A73EF"/>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627A33"/>
  </w:style>
  <w:style w:type="paragraph" w:styleId="Zhlav">
    <w:name w:val="header"/>
    <w:basedOn w:val="Normln"/>
    <w:link w:val="ZhlavChar"/>
    <w:uiPriority w:val="99"/>
    <w:semiHidden/>
    <w:unhideWhenUsed/>
    <w:rsid w:val="00627A33"/>
    <w:pPr>
      <w:tabs>
        <w:tab w:val="center" w:pos="4536"/>
        <w:tab w:val="right" w:pos="9072"/>
      </w:tabs>
    </w:pPr>
  </w:style>
  <w:style w:type="character" w:customStyle="1" w:styleId="ZhlavChar">
    <w:name w:val="Záhlaví Char"/>
    <w:basedOn w:val="Standardnpsmoodstavce"/>
    <w:link w:val="Zhlav"/>
    <w:uiPriority w:val="99"/>
    <w:semiHidden/>
    <w:rsid w:val="00627A33"/>
  </w:style>
  <w:style w:type="paragraph" w:customStyle="1" w:styleId="paragraph">
    <w:name w:val="paragraph"/>
    <w:basedOn w:val="Normln"/>
    <w:rsid w:val="00576746"/>
    <w:pPr>
      <w:spacing w:before="100" w:beforeAutospacing="1" w:after="100" w:afterAutospacing="1"/>
    </w:pPr>
    <w:rPr>
      <w:rFonts w:ascii="Times New Roman" w:eastAsia="Times New Roman" w:hAnsi="Times New Roman" w:cs="Times New Roman"/>
      <w:kern w:val="0"/>
      <w:lang w:eastAsia="cs-CZ"/>
      <w14:ligatures w14:val="none"/>
    </w:rPr>
  </w:style>
  <w:style w:type="character" w:customStyle="1" w:styleId="normaltextrun">
    <w:name w:val="normaltextrun"/>
    <w:basedOn w:val="Standardnpsmoodstavce"/>
    <w:rsid w:val="00576746"/>
  </w:style>
  <w:style w:type="character" w:customStyle="1" w:styleId="eop">
    <w:name w:val="eop"/>
    <w:basedOn w:val="Standardnpsmoodstavce"/>
    <w:rsid w:val="00576746"/>
  </w:style>
  <w:style w:type="character" w:customStyle="1" w:styleId="findhit">
    <w:name w:val="findhit"/>
    <w:basedOn w:val="Standardnpsmoodstavce"/>
    <w:rsid w:val="008F13A3"/>
  </w:style>
  <w:style w:type="character" w:customStyle="1" w:styleId="tabchar">
    <w:name w:val="tabchar"/>
    <w:basedOn w:val="Standardnpsmoodstavce"/>
    <w:rsid w:val="008F13A3"/>
  </w:style>
  <w:style w:type="character" w:styleId="Hypertextovodkaz">
    <w:name w:val="Hyperlink"/>
    <w:basedOn w:val="Standardnpsmoodstavce"/>
    <w:uiPriority w:val="99"/>
    <w:unhideWhenUsed/>
    <w:rPr>
      <w:color w:val="0563C1" w:themeColor="hyperlink"/>
      <w:u w:val="single"/>
    </w:rPr>
  </w:style>
  <w:style w:type="paragraph" w:customStyle="1" w:styleId="NadpisHlavy">
    <w:name w:val="Nadpis Hlavy"/>
    <w:basedOn w:val="SmlouvaA"/>
    <w:qFormat/>
    <w:rsid w:val="00BC6DDD"/>
    <w:pPr>
      <w:numPr>
        <w:numId w:val="7"/>
      </w:numPr>
      <w:spacing w:line="276" w:lineRule="auto"/>
    </w:pPr>
    <w:rPr>
      <w:rFonts w:asciiTheme="minorHAnsi" w:hAnsiTheme="minorHAnsi" w:cstheme="minorHAnsi"/>
      <w:sz w:val="36"/>
      <w:szCs w:val="36"/>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edmtkomente">
    <w:name w:val="annotation subject"/>
    <w:basedOn w:val="Textkomente"/>
    <w:next w:val="Textkomente"/>
    <w:link w:val="PedmtkomenteChar"/>
    <w:uiPriority w:val="99"/>
    <w:semiHidden/>
    <w:unhideWhenUsed/>
    <w:rsid w:val="00D13A47"/>
    <w:rPr>
      <w:b/>
      <w:bCs/>
    </w:rPr>
  </w:style>
  <w:style w:type="character" w:customStyle="1" w:styleId="PedmtkomenteChar">
    <w:name w:val="Předmět komentáře Char"/>
    <w:basedOn w:val="TextkomenteChar"/>
    <w:link w:val="Pedmtkomente"/>
    <w:uiPriority w:val="99"/>
    <w:semiHidden/>
    <w:rsid w:val="00D13A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93">
      <w:bodyDiv w:val="1"/>
      <w:marLeft w:val="0"/>
      <w:marRight w:val="0"/>
      <w:marTop w:val="0"/>
      <w:marBottom w:val="0"/>
      <w:divBdr>
        <w:top w:val="none" w:sz="0" w:space="0" w:color="auto"/>
        <w:left w:val="none" w:sz="0" w:space="0" w:color="auto"/>
        <w:bottom w:val="none" w:sz="0" w:space="0" w:color="auto"/>
        <w:right w:val="none" w:sz="0" w:space="0" w:color="auto"/>
      </w:divBdr>
    </w:div>
    <w:div w:id="13969066">
      <w:bodyDiv w:val="1"/>
      <w:marLeft w:val="0"/>
      <w:marRight w:val="0"/>
      <w:marTop w:val="0"/>
      <w:marBottom w:val="0"/>
      <w:divBdr>
        <w:top w:val="none" w:sz="0" w:space="0" w:color="auto"/>
        <w:left w:val="none" w:sz="0" w:space="0" w:color="auto"/>
        <w:bottom w:val="none" w:sz="0" w:space="0" w:color="auto"/>
        <w:right w:val="none" w:sz="0" w:space="0" w:color="auto"/>
      </w:divBdr>
    </w:div>
    <w:div w:id="27532034">
      <w:bodyDiv w:val="1"/>
      <w:marLeft w:val="0"/>
      <w:marRight w:val="0"/>
      <w:marTop w:val="0"/>
      <w:marBottom w:val="0"/>
      <w:divBdr>
        <w:top w:val="none" w:sz="0" w:space="0" w:color="auto"/>
        <w:left w:val="none" w:sz="0" w:space="0" w:color="auto"/>
        <w:bottom w:val="none" w:sz="0" w:space="0" w:color="auto"/>
        <w:right w:val="none" w:sz="0" w:space="0" w:color="auto"/>
      </w:divBdr>
      <w:divsChild>
        <w:div w:id="115487100">
          <w:marLeft w:val="0"/>
          <w:marRight w:val="0"/>
          <w:marTop w:val="0"/>
          <w:marBottom w:val="0"/>
          <w:divBdr>
            <w:top w:val="none" w:sz="0" w:space="0" w:color="auto"/>
            <w:left w:val="none" w:sz="0" w:space="0" w:color="auto"/>
            <w:bottom w:val="none" w:sz="0" w:space="0" w:color="auto"/>
            <w:right w:val="none" w:sz="0" w:space="0" w:color="auto"/>
          </w:divBdr>
        </w:div>
        <w:div w:id="649408188">
          <w:marLeft w:val="0"/>
          <w:marRight w:val="0"/>
          <w:marTop w:val="0"/>
          <w:marBottom w:val="0"/>
          <w:divBdr>
            <w:top w:val="none" w:sz="0" w:space="0" w:color="auto"/>
            <w:left w:val="none" w:sz="0" w:space="0" w:color="auto"/>
            <w:bottom w:val="none" w:sz="0" w:space="0" w:color="auto"/>
            <w:right w:val="none" w:sz="0" w:space="0" w:color="auto"/>
          </w:divBdr>
        </w:div>
        <w:div w:id="1068847871">
          <w:marLeft w:val="0"/>
          <w:marRight w:val="0"/>
          <w:marTop w:val="0"/>
          <w:marBottom w:val="0"/>
          <w:divBdr>
            <w:top w:val="none" w:sz="0" w:space="0" w:color="auto"/>
            <w:left w:val="none" w:sz="0" w:space="0" w:color="auto"/>
            <w:bottom w:val="none" w:sz="0" w:space="0" w:color="auto"/>
            <w:right w:val="none" w:sz="0" w:space="0" w:color="auto"/>
          </w:divBdr>
        </w:div>
      </w:divsChild>
    </w:div>
    <w:div w:id="441648553">
      <w:bodyDiv w:val="1"/>
      <w:marLeft w:val="0"/>
      <w:marRight w:val="0"/>
      <w:marTop w:val="0"/>
      <w:marBottom w:val="0"/>
      <w:divBdr>
        <w:top w:val="none" w:sz="0" w:space="0" w:color="auto"/>
        <w:left w:val="none" w:sz="0" w:space="0" w:color="auto"/>
        <w:bottom w:val="none" w:sz="0" w:space="0" w:color="auto"/>
        <w:right w:val="none" w:sz="0" w:space="0" w:color="auto"/>
      </w:divBdr>
      <w:divsChild>
        <w:div w:id="63843994">
          <w:marLeft w:val="360"/>
          <w:marRight w:val="0"/>
          <w:marTop w:val="200"/>
          <w:marBottom w:val="0"/>
          <w:divBdr>
            <w:top w:val="none" w:sz="0" w:space="0" w:color="auto"/>
            <w:left w:val="none" w:sz="0" w:space="0" w:color="auto"/>
            <w:bottom w:val="none" w:sz="0" w:space="0" w:color="auto"/>
            <w:right w:val="none" w:sz="0" w:space="0" w:color="auto"/>
          </w:divBdr>
        </w:div>
        <w:div w:id="451749504">
          <w:marLeft w:val="360"/>
          <w:marRight w:val="0"/>
          <w:marTop w:val="200"/>
          <w:marBottom w:val="0"/>
          <w:divBdr>
            <w:top w:val="none" w:sz="0" w:space="0" w:color="auto"/>
            <w:left w:val="none" w:sz="0" w:space="0" w:color="auto"/>
            <w:bottom w:val="none" w:sz="0" w:space="0" w:color="auto"/>
            <w:right w:val="none" w:sz="0" w:space="0" w:color="auto"/>
          </w:divBdr>
        </w:div>
        <w:div w:id="665131327">
          <w:marLeft w:val="360"/>
          <w:marRight w:val="0"/>
          <w:marTop w:val="200"/>
          <w:marBottom w:val="0"/>
          <w:divBdr>
            <w:top w:val="none" w:sz="0" w:space="0" w:color="auto"/>
            <w:left w:val="none" w:sz="0" w:space="0" w:color="auto"/>
            <w:bottom w:val="none" w:sz="0" w:space="0" w:color="auto"/>
            <w:right w:val="none" w:sz="0" w:space="0" w:color="auto"/>
          </w:divBdr>
        </w:div>
        <w:div w:id="1186558491">
          <w:marLeft w:val="1080"/>
          <w:marRight w:val="0"/>
          <w:marTop w:val="100"/>
          <w:marBottom w:val="0"/>
          <w:divBdr>
            <w:top w:val="none" w:sz="0" w:space="0" w:color="auto"/>
            <w:left w:val="none" w:sz="0" w:space="0" w:color="auto"/>
            <w:bottom w:val="none" w:sz="0" w:space="0" w:color="auto"/>
            <w:right w:val="none" w:sz="0" w:space="0" w:color="auto"/>
          </w:divBdr>
        </w:div>
        <w:div w:id="1654328660">
          <w:marLeft w:val="360"/>
          <w:marRight w:val="0"/>
          <w:marTop w:val="200"/>
          <w:marBottom w:val="0"/>
          <w:divBdr>
            <w:top w:val="none" w:sz="0" w:space="0" w:color="auto"/>
            <w:left w:val="none" w:sz="0" w:space="0" w:color="auto"/>
            <w:bottom w:val="none" w:sz="0" w:space="0" w:color="auto"/>
            <w:right w:val="none" w:sz="0" w:space="0" w:color="auto"/>
          </w:divBdr>
        </w:div>
        <w:div w:id="1775592297">
          <w:marLeft w:val="360"/>
          <w:marRight w:val="0"/>
          <w:marTop w:val="200"/>
          <w:marBottom w:val="0"/>
          <w:divBdr>
            <w:top w:val="none" w:sz="0" w:space="0" w:color="auto"/>
            <w:left w:val="none" w:sz="0" w:space="0" w:color="auto"/>
            <w:bottom w:val="none" w:sz="0" w:space="0" w:color="auto"/>
            <w:right w:val="none" w:sz="0" w:space="0" w:color="auto"/>
          </w:divBdr>
        </w:div>
        <w:div w:id="1872835612">
          <w:marLeft w:val="1080"/>
          <w:marRight w:val="0"/>
          <w:marTop w:val="100"/>
          <w:marBottom w:val="0"/>
          <w:divBdr>
            <w:top w:val="none" w:sz="0" w:space="0" w:color="auto"/>
            <w:left w:val="none" w:sz="0" w:space="0" w:color="auto"/>
            <w:bottom w:val="none" w:sz="0" w:space="0" w:color="auto"/>
            <w:right w:val="none" w:sz="0" w:space="0" w:color="auto"/>
          </w:divBdr>
        </w:div>
      </w:divsChild>
    </w:div>
    <w:div w:id="580992614">
      <w:bodyDiv w:val="1"/>
      <w:marLeft w:val="0"/>
      <w:marRight w:val="0"/>
      <w:marTop w:val="0"/>
      <w:marBottom w:val="0"/>
      <w:divBdr>
        <w:top w:val="none" w:sz="0" w:space="0" w:color="auto"/>
        <w:left w:val="none" w:sz="0" w:space="0" w:color="auto"/>
        <w:bottom w:val="none" w:sz="0" w:space="0" w:color="auto"/>
        <w:right w:val="none" w:sz="0" w:space="0" w:color="auto"/>
      </w:divBdr>
      <w:divsChild>
        <w:div w:id="178587504">
          <w:marLeft w:val="1080"/>
          <w:marRight w:val="0"/>
          <w:marTop w:val="100"/>
          <w:marBottom w:val="0"/>
          <w:divBdr>
            <w:top w:val="none" w:sz="0" w:space="0" w:color="auto"/>
            <w:left w:val="none" w:sz="0" w:space="0" w:color="auto"/>
            <w:bottom w:val="none" w:sz="0" w:space="0" w:color="auto"/>
            <w:right w:val="none" w:sz="0" w:space="0" w:color="auto"/>
          </w:divBdr>
        </w:div>
        <w:div w:id="742870818">
          <w:marLeft w:val="1080"/>
          <w:marRight w:val="0"/>
          <w:marTop w:val="100"/>
          <w:marBottom w:val="0"/>
          <w:divBdr>
            <w:top w:val="none" w:sz="0" w:space="0" w:color="auto"/>
            <w:left w:val="none" w:sz="0" w:space="0" w:color="auto"/>
            <w:bottom w:val="none" w:sz="0" w:space="0" w:color="auto"/>
            <w:right w:val="none" w:sz="0" w:space="0" w:color="auto"/>
          </w:divBdr>
        </w:div>
        <w:div w:id="785272508">
          <w:marLeft w:val="1080"/>
          <w:marRight w:val="0"/>
          <w:marTop w:val="100"/>
          <w:marBottom w:val="0"/>
          <w:divBdr>
            <w:top w:val="none" w:sz="0" w:space="0" w:color="auto"/>
            <w:left w:val="none" w:sz="0" w:space="0" w:color="auto"/>
            <w:bottom w:val="none" w:sz="0" w:space="0" w:color="auto"/>
            <w:right w:val="none" w:sz="0" w:space="0" w:color="auto"/>
          </w:divBdr>
        </w:div>
      </w:divsChild>
    </w:div>
    <w:div w:id="1129861106">
      <w:bodyDiv w:val="1"/>
      <w:marLeft w:val="0"/>
      <w:marRight w:val="0"/>
      <w:marTop w:val="0"/>
      <w:marBottom w:val="0"/>
      <w:divBdr>
        <w:top w:val="none" w:sz="0" w:space="0" w:color="auto"/>
        <w:left w:val="none" w:sz="0" w:space="0" w:color="auto"/>
        <w:bottom w:val="none" w:sz="0" w:space="0" w:color="auto"/>
        <w:right w:val="none" w:sz="0" w:space="0" w:color="auto"/>
      </w:divBdr>
    </w:div>
    <w:div w:id="1195078985">
      <w:bodyDiv w:val="1"/>
      <w:marLeft w:val="0"/>
      <w:marRight w:val="0"/>
      <w:marTop w:val="0"/>
      <w:marBottom w:val="0"/>
      <w:divBdr>
        <w:top w:val="none" w:sz="0" w:space="0" w:color="auto"/>
        <w:left w:val="none" w:sz="0" w:space="0" w:color="auto"/>
        <w:bottom w:val="none" w:sz="0" w:space="0" w:color="auto"/>
        <w:right w:val="none" w:sz="0" w:space="0" w:color="auto"/>
      </w:divBdr>
      <w:divsChild>
        <w:div w:id="273708882">
          <w:marLeft w:val="360"/>
          <w:marRight w:val="0"/>
          <w:marTop w:val="200"/>
          <w:marBottom w:val="0"/>
          <w:divBdr>
            <w:top w:val="none" w:sz="0" w:space="0" w:color="auto"/>
            <w:left w:val="none" w:sz="0" w:space="0" w:color="auto"/>
            <w:bottom w:val="none" w:sz="0" w:space="0" w:color="auto"/>
            <w:right w:val="none" w:sz="0" w:space="0" w:color="auto"/>
          </w:divBdr>
        </w:div>
        <w:div w:id="285089174">
          <w:marLeft w:val="360"/>
          <w:marRight w:val="0"/>
          <w:marTop w:val="200"/>
          <w:marBottom w:val="0"/>
          <w:divBdr>
            <w:top w:val="none" w:sz="0" w:space="0" w:color="auto"/>
            <w:left w:val="none" w:sz="0" w:space="0" w:color="auto"/>
            <w:bottom w:val="none" w:sz="0" w:space="0" w:color="auto"/>
            <w:right w:val="none" w:sz="0" w:space="0" w:color="auto"/>
          </w:divBdr>
        </w:div>
        <w:div w:id="490831386">
          <w:marLeft w:val="360"/>
          <w:marRight w:val="0"/>
          <w:marTop w:val="200"/>
          <w:marBottom w:val="0"/>
          <w:divBdr>
            <w:top w:val="none" w:sz="0" w:space="0" w:color="auto"/>
            <w:left w:val="none" w:sz="0" w:space="0" w:color="auto"/>
            <w:bottom w:val="none" w:sz="0" w:space="0" w:color="auto"/>
            <w:right w:val="none" w:sz="0" w:space="0" w:color="auto"/>
          </w:divBdr>
        </w:div>
        <w:div w:id="603147685">
          <w:marLeft w:val="360"/>
          <w:marRight w:val="0"/>
          <w:marTop w:val="200"/>
          <w:marBottom w:val="0"/>
          <w:divBdr>
            <w:top w:val="none" w:sz="0" w:space="0" w:color="auto"/>
            <w:left w:val="none" w:sz="0" w:space="0" w:color="auto"/>
            <w:bottom w:val="none" w:sz="0" w:space="0" w:color="auto"/>
            <w:right w:val="none" w:sz="0" w:space="0" w:color="auto"/>
          </w:divBdr>
        </w:div>
        <w:div w:id="1058699831">
          <w:marLeft w:val="360"/>
          <w:marRight w:val="0"/>
          <w:marTop w:val="200"/>
          <w:marBottom w:val="0"/>
          <w:divBdr>
            <w:top w:val="none" w:sz="0" w:space="0" w:color="auto"/>
            <w:left w:val="none" w:sz="0" w:space="0" w:color="auto"/>
            <w:bottom w:val="none" w:sz="0" w:space="0" w:color="auto"/>
            <w:right w:val="none" w:sz="0" w:space="0" w:color="auto"/>
          </w:divBdr>
        </w:div>
        <w:div w:id="1113397994">
          <w:marLeft w:val="360"/>
          <w:marRight w:val="0"/>
          <w:marTop w:val="200"/>
          <w:marBottom w:val="0"/>
          <w:divBdr>
            <w:top w:val="none" w:sz="0" w:space="0" w:color="auto"/>
            <w:left w:val="none" w:sz="0" w:space="0" w:color="auto"/>
            <w:bottom w:val="none" w:sz="0" w:space="0" w:color="auto"/>
            <w:right w:val="none" w:sz="0" w:space="0" w:color="auto"/>
          </w:divBdr>
        </w:div>
        <w:div w:id="1465197348">
          <w:marLeft w:val="360"/>
          <w:marRight w:val="0"/>
          <w:marTop w:val="200"/>
          <w:marBottom w:val="0"/>
          <w:divBdr>
            <w:top w:val="none" w:sz="0" w:space="0" w:color="auto"/>
            <w:left w:val="none" w:sz="0" w:space="0" w:color="auto"/>
            <w:bottom w:val="none" w:sz="0" w:space="0" w:color="auto"/>
            <w:right w:val="none" w:sz="0" w:space="0" w:color="auto"/>
          </w:divBdr>
        </w:div>
      </w:divsChild>
    </w:div>
    <w:div w:id="1950156454">
      <w:bodyDiv w:val="1"/>
      <w:marLeft w:val="0"/>
      <w:marRight w:val="0"/>
      <w:marTop w:val="0"/>
      <w:marBottom w:val="0"/>
      <w:divBdr>
        <w:top w:val="none" w:sz="0" w:space="0" w:color="auto"/>
        <w:left w:val="none" w:sz="0" w:space="0" w:color="auto"/>
        <w:bottom w:val="none" w:sz="0" w:space="0" w:color="auto"/>
        <w:right w:val="none" w:sz="0" w:space="0" w:color="auto"/>
      </w:divBdr>
      <w:divsChild>
        <w:div w:id="92210910">
          <w:marLeft w:val="0"/>
          <w:marRight w:val="0"/>
          <w:marTop w:val="0"/>
          <w:marBottom w:val="0"/>
          <w:divBdr>
            <w:top w:val="none" w:sz="0" w:space="0" w:color="auto"/>
            <w:left w:val="none" w:sz="0" w:space="0" w:color="auto"/>
            <w:bottom w:val="none" w:sz="0" w:space="0" w:color="auto"/>
            <w:right w:val="none" w:sz="0" w:space="0" w:color="auto"/>
          </w:divBdr>
        </w:div>
        <w:div w:id="126629441">
          <w:marLeft w:val="0"/>
          <w:marRight w:val="0"/>
          <w:marTop w:val="0"/>
          <w:marBottom w:val="0"/>
          <w:divBdr>
            <w:top w:val="none" w:sz="0" w:space="0" w:color="auto"/>
            <w:left w:val="none" w:sz="0" w:space="0" w:color="auto"/>
            <w:bottom w:val="none" w:sz="0" w:space="0" w:color="auto"/>
            <w:right w:val="none" w:sz="0" w:space="0" w:color="auto"/>
          </w:divBdr>
        </w:div>
        <w:div w:id="178282393">
          <w:marLeft w:val="0"/>
          <w:marRight w:val="0"/>
          <w:marTop w:val="0"/>
          <w:marBottom w:val="0"/>
          <w:divBdr>
            <w:top w:val="none" w:sz="0" w:space="0" w:color="auto"/>
            <w:left w:val="none" w:sz="0" w:space="0" w:color="auto"/>
            <w:bottom w:val="none" w:sz="0" w:space="0" w:color="auto"/>
            <w:right w:val="none" w:sz="0" w:space="0" w:color="auto"/>
          </w:divBdr>
        </w:div>
        <w:div w:id="405996536">
          <w:marLeft w:val="0"/>
          <w:marRight w:val="0"/>
          <w:marTop w:val="0"/>
          <w:marBottom w:val="0"/>
          <w:divBdr>
            <w:top w:val="none" w:sz="0" w:space="0" w:color="auto"/>
            <w:left w:val="none" w:sz="0" w:space="0" w:color="auto"/>
            <w:bottom w:val="none" w:sz="0" w:space="0" w:color="auto"/>
            <w:right w:val="none" w:sz="0" w:space="0" w:color="auto"/>
          </w:divBdr>
        </w:div>
        <w:div w:id="545795729">
          <w:marLeft w:val="0"/>
          <w:marRight w:val="0"/>
          <w:marTop w:val="0"/>
          <w:marBottom w:val="0"/>
          <w:divBdr>
            <w:top w:val="none" w:sz="0" w:space="0" w:color="auto"/>
            <w:left w:val="none" w:sz="0" w:space="0" w:color="auto"/>
            <w:bottom w:val="none" w:sz="0" w:space="0" w:color="auto"/>
            <w:right w:val="none" w:sz="0" w:space="0" w:color="auto"/>
          </w:divBdr>
        </w:div>
        <w:div w:id="597369188">
          <w:marLeft w:val="0"/>
          <w:marRight w:val="0"/>
          <w:marTop w:val="0"/>
          <w:marBottom w:val="0"/>
          <w:divBdr>
            <w:top w:val="none" w:sz="0" w:space="0" w:color="auto"/>
            <w:left w:val="none" w:sz="0" w:space="0" w:color="auto"/>
            <w:bottom w:val="none" w:sz="0" w:space="0" w:color="auto"/>
            <w:right w:val="none" w:sz="0" w:space="0" w:color="auto"/>
          </w:divBdr>
        </w:div>
        <w:div w:id="681976572">
          <w:marLeft w:val="0"/>
          <w:marRight w:val="0"/>
          <w:marTop w:val="0"/>
          <w:marBottom w:val="0"/>
          <w:divBdr>
            <w:top w:val="none" w:sz="0" w:space="0" w:color="auto"/>
            <w:left w:val="none" w:sz="0" w:space="0" w:color="auto"/>
            <w:bottom w:val="none" w:sz="0" w:space="0" w:color="auto"/>
            <w:right w:val="none" w:sz="0" w:space="0" w:color="auto"/>
          </w:divBdr>
        </w:div>
        <w:div w:id="922252541">
          <w:marLeft w:val="0"/>
          <w:marRight w:val="0"/>
          <w:marTop w:val="0"/>
          <w:marBottom w:val="0"/>
          <w:divBdr>
            <w:top w:val="none" w:sz="0" w:space="0" w:color="auto"/>
            <w:left w:val="none" w:sz="0" w:space="0" w:color="auto"/>
            <w:bottom w:val="none" w:sz="0" w:space="0" w:color="auto"/>
            <w:right w:val="none" w:sz="0" w:space="0" w:color="auto"/>
          </w:divBdr>
        </w:div>
        <w:div w:id="922493786">
          <w:marLeft w:val="0"/>
          <w:marRight w:val="0"/>
          <w:marTop w:val="0"/>
          <w:marBottom w:val="0"/>
          <w:divBdr>
            <w:top w:val="none" w:sz="0" w:space="0" w:color="auto"/>
            <w:left w:val="none" w:sz="0" w:space="0" w:color="auto"/>
            <w:bottom w:val="none" w:sz="0" w:space="0" w:color="auto"/>
            <w:right w:val="none" w:sz="0" w:space="0" w:color="auto"/>
          </w:divBdr>
        </w:div>
        <w:div w:id="936913439">
          <w:marLeft w:val="0"/>
          <w:marRight w:val="0"/>
          <w:marTop w:val="0"/>
          <w:marBottom w:val="0"/>
          <w:divBdr>
            <w:top w:val="none" w:sz="0" w:space="0" w:color="auto"/>
            <w:left w:val="none" w:sz="0" w:space="0" w:color="auto"/>
            <w:bottom w:val="none" w:sz="0" w:space="0" w:color="auto"/>
            <w:right w:val="none" w:sz="0" w:space="0" w:color="auto"/>
          </w:divBdr>
        </w:div>
        <w:div w:id="1242448885">
          <w:marLeft w:val="0"/>
          <w:marRight w:val="0"/>
          <w:marTop w:val="0"/>
          <w:marBottom w:val="0"/>
          <w:divBdr>
            <w:top w:val="none" w:sz="0" w:space="0" w:color="auto"/>
            <w:left w:val="none" w:sz="0" w:space="0" w:color="auto"/>
            <w:bottom w:val="none" w:sz="0" w:space="0" w:color="auto"/>
            <w:right w:val="none" w:sz="0" w:space="0" w:color="auto"/>
          </w:divBdr>
        </w:div>
        <w:div w:id="1288657928">
          <w:marLeft w:val="0"/>
          <w:marRight w:val="0"/>
          <w:marTop w:val="0"/>
          <w:marBottom w:val="0"/>
          <w:divBdr>
            <w:top w:val="none" w:sz="0" w:space="0" w:color="auto"/>
            <w:left w:val="none" w:sz="0" w:space="0" w:color="auto"/>
            <w:bottom w:val="none" w:sz="0" w:space="0" w:color="auto"/>
            <w:right w:val="none" w:sz="0" w:space="0" w:color="auto"/>
          </w:divBdr>
        </w:div>
        <w:div w:id="1350984584">
          <w:marLeft w:val="0"/>
          <w:marRight w:val="0"/>
          <w:marTop w:val="0"/>
          <w:marBottom w:val="0"/>
          <w:divBdr>
            <w:top w:val="none" w:sz="0" w:space="0" w:color="auto"/>
            <w:left w:val="none" w:sz="0" w:space="0" w:color="auto"/>
            <w:bottom w:val="none" w:sz="0" w:space="0" w:color="auto"/>
            <w:right w:val="none" w:sz="0" w:space="0" w:color="auto"/>
          </w:divBdr>
        </w:div>
        <w:div w:id="1369643686">
          <w:marLeft w:val="0"/>
          <w:marRight w:val="0"/>
          <w:marTop w:val="0"/>
          <w:marBottom w:val="0"/>
          <w:divBdr>
            <w:top w:val="none" w:sz="0" w:space="0" w:color="auto"/>
            <w:left w:val="none" w:sz="0" w:space="0" w:color="auto"/>
            <w:bottom w:val="none" w:sz="0" w:space="0" w:color="auto"/>
            <w:right w:val="none" w:sz="0" w:space="0" w:color="auto"/>
          </w:divBdr>
        </w:div>
        <w:div w:id="1474175907">
          <w:marLeft w:val="0"/>
          <w:marRight w:val="0"/>
          <w:marTop w:val="0"/>
          <w:marBottom w:val="0"/>
          <w:divBdr>
            <w:top w:val="none" w:sz="0" w:space="0" w:color="auto"/>
            <w:left w:val="none" w:sz="0" w:space="0" w:color="auto"/>
            <w:bottom w:val="none" w:sz="0" w:space="0" w:color="auto"/>
            <w:right w:val="none" w:sz="0" w:space="0" w:color="auto"/>
          </w:divBdr>
        </w:div>
        <w:div w:id="1860310398">
          <w:marLeft w:val="0"/>
          <w:marRight w:val="0"/>
          <w:marTop w:val="0"/>
          <w:marBottom w:val="0"/>
          <w:divBdr>
            <w:top w:val="none" w:sz="0" w:space="0" w:color="auto"/>
            <w:left w:val="none" w:sz="0" w:space="0" w:color="auto"/>
            <w:bottom w:val="none" w:sz="0" w:space="0" w:color="auto"/>
            <w:right w:val="none" w:sz="0" w:space="0" w:color="auto"/>
          </w:divBdr>
        </w:div>
        <w:div w:id="1961644396">
          <w:marLeft w:val="0"/>
          <w:marRight w:val="0"/>
          <w:marTop w:val="0"/>
          <w:marBottom w:val="0"/>
          <w:divBdr>
            <w:top w:val="none" w:sz="0" w:space="0" w:color="auto"/>
            <w:left w:val="none" w:sz="0" w:space="0" w:color="auto"/>
            <w:bottom w:val="none" w:sz="0" w:space="0" w:color="auto"/>
            <w:right w:val="none" w:sz="0" w:space="0" w:color="auto"/>
          </w:divBdr>
        </w:div>
        <w:div w:id="1979528696">
          <w:marLeft w:val="0"/>
          <w:marRight w:val="0"/>
          <w:marTop w:val="0"/>
          <w:marBottom w:val="0"/>
          <w:divBdr>
            <w:top w:val="none" w:sz="0" w:space="0" w:color="auto"/>
            <w:left w:val="none" w:sz="0" w:space="0" w:color="auto"/>
            <w:bottom w:val="none" w:sz="0" w:space="0" w:color="auto"/>
            <w:right w:val="none" w:sz="0" w:space="0" w:color="auto"/>
          </w:divBdr>
        </w:div>
        <w:div w:id="2129615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crjm.cz/moja-kar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1763</Words>
  <Characters>10403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Polášek</dc:creator>
  <cp:keywords/>
  <dc:description/>
  <cp:lastModifiedBy>MojaKarta</cp:lastModifiedBy>
  <cp:revision>11</cp:revision>
  <dcterms:created xsi:type="dcterms:W3CDTF">2024-02-22T08:18:00Z</dcterms:created>
  <dcterms:modified xsi:type="dcterms:W3CDTF">2026-04-17T06:47:00Z</dcterms:modified>
</cp:coreProperties>
</file>